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1A728" w14:textId="360757E3" w:rsidR="00960375" w:rsidRPr="00960375" w:rsidRDefault="00960375" w:rsidP="00960375">
      <w:pPr>
        <w:shd w:val="clear" w:color="auto" w:fill="FFFFFF"/>
        <w:spacing w:before="100" w:beforeAutospacing="1" w:after="100" w:afterAutospacing="1" w:line="240" w:lineRule="auto"/>
        <w:textAlignment w:val="baseline"/>
        <w:outlineLvl w:val="0"/>
        <w:rPr>
          <w:rFonts w:ascii="Georgia" w:eastAsia="Times New Roman" w:hAnsi="Georgia" w:cs="Helvetica"/>
          <w:b/>
          <w:bCs/>
          <w:kern w:val="36"/>
          <w:sz w:val="48"/>
          <w:szCs w:val="48"/>
          <w:lang w:val="en-US" w:eastAsia="es-PR"/>
        </w:rPr>
      </w:pPr>
      <w:r w:rsidRPr="00960375">
        <w:rPr>
          <w:rFonts w:ascii="Georgia" w:eastAsia="Times New Roman" w:hAnsi="Georgia" w:cs="Helvetica"/>
          <w:b/>
          <w:bCs/>
          <w:kern w:val="36"/>
          <w:sz w:val="48"/>
          <w:szCs w:val="48"/>
          <w:lang w:val="en-US" w:eastAsia="es-PR"/>
        </w:rPr>
        <w:t>The Gold Rush</w:t>
      </w:r>
    </w:p>
    <w:p w14:paraId="72D8E622" w14:textId="413F575D" w:rsidR="00960375" w:rsidRPr="00960375" w:rsidRDefault="00960375" w:rsidP="00960375">
      <w:pPr>
        <w:rPr>
          <w:rFonts w:ascii="Georgia" w:hAnsi="Georgia"/>
          <w:sz w:val="28"/>
          <w:szCs w:val="28"/>
          <w:lang w:val="en-US"/>
        </w:rPr>
      </w:pPr>
      <w:hyperlink r:id="rId5" w:history="1">
        <w:r w:rsidRPr="00960375">
          <w:rPr>
            <w:rStyle w:val="Hyperlink"/>
            <w:sz w:val="28"/>
            <w:szCs w:val="28"/>
            <w:lang w:val="en-US"/>
          </w:rPr>
          <w:t>https://www.khanacademy.org/humanities/ap-us-history/period-6/apush-america-in-transition-setting-the-stage-lesson/a/the-gold-rush</w:t>
        </w:r>
      </w:hyperlink>
    </w:p>
    <w:p w14:paraId="29CD59DC" w14:textId="77777777" w:rsidR="00960375" w:rsidRPr="00960375" w:rsidRDefault="00960375" w:rsidP="00960375">
      <w:pPr>
        <w:shd w:val="clear" w:color="auto" w:fill="FFFFFF"/>
        <w:spacing w:after="0" w:line="240" w:lineRule="auto"/>
        <w:textAlignment w:val="baseline"/>
        <w:rPr>
          <w:rFonts w:ascii="Georgia" w:eastAsia="Times New Roman" w:hAnsi="Georgia" w:cs="Helvetica"/>
          <w:color w:val="444444"/>
          <w:sz w:val="28"/>
          <w:szCs w:val="28"/>
          <w:lang w:val="en-US" w:eastAsia="es-PR"/>
        </w:rPr>
      </w:pPr>
      <w:r w:rsidRPr="00960375">
        <w:rPr>
          <w:rFonts w:ascii="Georgia" w:eastAsia="Times New Roman" w:hAnsi="Georgia" w:cs="Helvetica"/>
          <w:color w:val="444444"/>
          <w:sz w:val="28"/>
          <w:szCs w:val="28"/>
          <w:bdr w:val="none" w:sz="0" w:space="0" w:color="auto" w:frame="1"/>
          <w:lang w:val="en-US" w:eastAsia="es-PR"/>
        </w:rPr>
        <w:t>The 1848 discovery of gold in the territory of California prompted 300,000 hopeful prospectors to flood into the region, altering it forever.</w:t>
      </w:r>
    </w:p>
    <w:p w14:paraId="135552A3" w14:textId="0468EAD3" w:rsidR="00960375" w:rsidRPr="00960375" w:rsidRDefault="00960375" w:rsidP="00960375">
      <w:pPr>
        <w:shd w:val="clear" w:color="auto" w:fill="FFFFFF"/>
        <w:spacing w:after="240" w:line="240" w:lineRule="auto"/>
        <w:textAlignment w:val="baseline"/>
        <w:outlineLvl w:val="1"/>
        <w:rPr>
          <w:rFonts w:ascii="Georgia" w:eastAsia="Times New Roman" w:hAnsi="Georgia" w:cs="Helvetica"/>
          <w:color w:val="444444"/>
          <w:sz w:val="21"/>
          <w:szCs w:val="21"/>
          <w:lang w:val="en-US" w:eastAsia="es-PR"/>
        </w:rPr>
      </w:pPr>
    </w:p>
    <w:p w14:paraId="3708A640" w14:textId="3F1B3F39" w:rsidR="00960375" w:rsidRPr="00960375" w:rsidRDefault="00960375" w:rsidP="00960375">
      <w:pPr>
        <w:shd w:val="clear" w:color="auto" w:fill="FFFFFF"/>
        <w:spacing w:after="240" w:line="240" w:lineRule="auto"/>
        <w:textAlignment w:val="baseline"/>
        <w:outlineLvl w:val="1"/>
        <w:rPr>
          <w:rFonts w:ascii="Georgia" w:eastAsia="Times New Roman" w:hAnsi="Georgia" w:cs="Helvetica"/>
          <w:b/>
          <w:bCs/>
          <w:color w:val="21242C"/>
          <w:sz w:val="45"/>
          <w:szCs w:val="45"/>
          <w:lang w:eastAsia="es-PR"/>
        </w:rPr>
      </w:pPr>
      <w:proofErr w:type="spellStart"/>
      <w:r w:rsidRPr="00960375">
        <w:rPr>
          <w:rFonts w:ascii="Georgia" w:eastAsia="Times New Roman" w:hAnsi="Georgia" w:cs="Helvetica"/>
          <w:b/>
          <w:bCs/>
          <w:color w:val="21242C"/>
          <w:sz w:val="45"/>
          <w:szCs w:val="45"/>
          <w:lang w:eastAsia="es-PR"/>
        </w:rPr>
        <w:t>Overview</w:t>
      </w:r>
      <w:proofErr w:type="spellEnd"/>
    </w:p>
    <w:p w14:paraId="61DEBB6A" w14:textId="4C5B76B9" w:rsidR="00960375" w:rsidRPr="00960375" w:rsidRDefault="00960375" w:rsidP="00960375">
      <w:pPr>
        <w:numPr>
          <w:ilvl w:val="0"/>
          <w:numId w:val="1"/>
        </w:numPr>
        <w:shd w:val="clear" w:color="auto" w:fill="FFFFFF"/>
        <w:spacing w:line="450" w:lineRule="atLeast"/>
        <w:ind w:left="0"/>
        <w:textAlignment w:val="baseline"/>
        <w:rPr>
          <w:rFonts w:ascii="Georgia" w:eastAsia="Times New Roman" w:hAnsi="Georgia" w:cs="Helvetica"/>
          <w:color w:val="21242C"/>
          <w:sz w:val="30"/>
          <w:szCs w:val="30"/>
          <w:lang w:val="en-US" w:eastAsia="es-PR"/>
        </w:rPr>
      </w:pPr>
      <w:r w:rsidRPr="00960375">
        <w:rPr>
          <w:rFonts w:ascii="Georgia" w:eastAsia="Times New Roman" w:hAnsi="Georgia" w:cs="Helvetica"/>
          <w:color w:val="21242C"/>
          <w:sz w:val="30"/>
          <w:szCs w:val="30"/>
          <w:lang w:val="en-US" w:eastAsia="es-PR"/>
        </w:rPr>
        <w:t>The 1848 discovery of gold in California set off a frenzied </w:t>
      </w:r>
      <w:r w:rsidRPr="00960375">
        <w:rPr>
          <w:rFonts w:ascii="Georgia" w:eastAsia="Times New Roman" w:hAnsi="Georgia" w:cs="Helvetica"/>
          <w:b/>
          <w:bCs/>
          <w:color w:val="21242C"/>
          <w:sz w:val="30"/>
          <w:szCs w:val="30"/>
          <w:bdr w:val="none" w:sz="0" w:space="0" w:color="auto" w:frame="1"/>
          <w:lang w:val="en-US" w:eastAsia="es-PR"/>
        </w:rPr>
        <w:t>Gold Rush</w:t>
      </w:r>
      <w:r w:rsidRPr="00960375">
        <w:rPr>
          <w:rFonts w:ascii="Georgia" w:eastAsia="Times New Roman" w:hAnsi="Georgia" w:cs="Helvetica"/>
          <w:color w:val="21242C"/>
          <w:sz w:val="30"/>
          <w:szCs w:val="30"/>
          <w:lang w:val="en-US" w:eastAsia="es-PR"/>
        </w:rPr>
        <w:t> to the state the next year as hopeful prospectors, called “forty-niners,” poured into the state.</w:t>
      </w:r>
    </w:p>
    <w:p w14:paraId="38C8CD5D" w14:textId="77777777" w:rsidR="00960375" w:rsidRPr="00960375" w:rsidRDefault="00960375" w:rsidP="00960375">
      <w:pPr>
        <w:numPr>
          <w:ilvl w:val="0"/>
          <w:numId w:val="1"/>
        </w:numPr>
        <w:shd w:val="clear" w:color="auto" w:fill="FFFFFF"/>
        <w:spacing w:line="450" w:lineRule="atLeast"/>
        <w:ind w:left="0"/>
        <w:textAlignment w:val="baseline"/>
        <w:rPr>
          <w:rFonts w:ascii="Georgia" w:eastAsia="Times New Roman" w:hAnsi="Georgia" w:cs="Helvetica"/>
          <w:color w:val="21242C"/>
          <w:sz w:val="30"/>
          <w:szCs w:val="30"/>
          <w:lang w:val="en-US" w:eastAsia="es-PR"/>
        </w:rPr>
      </w:pPr>
      <w:r w:rsidRPr="00960375">
        <w:rPr>
          <w:rFonts w:ascii="Georgia" w:eastAsia="Times New Roman" w:hAnsi="Georgia" w:cs="Helvetica"/>
          <w:color w:val="21242C"/>
          <w:sz w:val="30"/>
          <w:szCs w:val="30"/>
          <w:lang w:val="en-US" w:eastAsia="es-PR"/>
        </w:rPr>
        <w:t>This massive migration to California transformed the state’s landscape and population.</w:t>
      </w:r>
    </w:p>
    <w:p w14:paraId="0A7B4C4B" w14:textId="16F55E70" w:rsidR="00960375" w:rsidRPr="00960375" w:rsidRDefault="00960375" w:rsidP="00960375">
      <w:pPr>
        <w:numPr>
          <w:ilvl w:val="0"/>
          <w:numId w:val="1"/>
        </w:numPr>
        <w:shd w:val="clear" w:color="auto" w:fill="FFFFFF"/>
        <w:spacing w:line="450" w:lineRule="atLeast"/>
        <w:ind w:left="0"/>
        <w:textAlignment w:val="baseline"/>
        <w:rPr>
          <w:rFonts w:ascii="Georgia" w:eastAsia="Times New Roman" w:hAnsi="Georgia" w:cs="Helvetica"/>
          <w:color w:val="21242C"/>
          <w:sz w:val="30"/>
          <w:szCs w:val="30"/>
          <w:lang w:val="en-US" w:eastAsia="es-PR"/>
        </w:rPr>
      </w:pPr>
      <w:r w:rsidRPr="00960375">
        <w:rPr>
          <w:rFonts w:ascii="Georgia" w:eastAsia="Times New Roman" w:hAnsi="Georgia" w:cs="Helvetica"/>
          <w:color w:val="21242C"/>
          <w:sz w:val="30"/>
          <w:szCs w:val="30"/>
          <w:lang w:val="en-US" w:eastAsia="es-PR"/>
        </w:rPr>
        <w:t>The Gold Rush was characterized by violent clashes among settlers, miners, and Native Americans over access to the land and its natural resources.</w:t>
      </w:r>
    </w:p>
    <w:p w14:paraId="372A951D" w14:textId="02080F87" w:rsidR="00960375" w:rsidRPr="00960375" w:rsidRDefault="00960375" w:rsidP="00960375">
      <w:pPr>
        <w:shd w:val="clear" w:color="auto" w:fill="FFFFFF"/>
        <w:spacing w:before="720" w:after="240" w:line="240" w:lineRule="auto"/>
        <w:textAlignment w:val="baseline"/>
        <w:outlineLvl w:val="1"/>
        <w:rPr>
          <w:rFonts w:ascii="Georgia" w:eastAsia="Times New Roman" w:hAnsi="Georgia" w:cs="Helvetica"/>
          <w:b/>
          <w:bCs/>
          <w:color w:val="21242C"/>
          <w:sz w:val="45"/>
          <w:szCs w:val="45"/>
          <w:lang w:val="en-US" w:eastAsia="es-PR"/>
        </w:rPr>
      </w:pPr>
      <w:r w:rsidRPr="00960375">
        <w:rPr>
          <w:rFonts w:ascii="Georgia" w:eastAsia="Times New Roman" w:hAnsi="Georgia" w:cs="Helvetica"/>
          <w:b/>
          <w:bCs/>
          <w:color w:val="21242C"/>
          <w:sz w:val="45"/>
          <w:szCs w:val="45"/>
          <w:lang w:val="en-US" w:eastAsia="es-PR"/>
        </w:rPr>
        <w:t>The California Gold Rush</w:t>
      </w:r>
    </w:p>
    <w:p w14:paraId="77A75864" w14:textId="300A9F9A" w:rsidR="00960375" w:rsidRPr="00960375" w:rsidRDefault="00960375" w:rsidP="00960375">
      <w:pPr>
        <w:shd w:val="clear" w:color="auto" w:fill="FFFFFF"/>
        <w:spacing w:line="450" w:lineRule="atLeast"/>
        <w:textAlignment w:val="baseline"/>
        <w:rPr>
          <w:rFonts w:ascii="Georgia" w:eastAsia="Times New Roman" w:hAnsi="Georgia" w:cs="Helvetica"/>
          <w:color w:val="21242C"/>
          <w:sz w:val="30"/>
          <w:szCs w:val="30"/>
          <w:lang w:val="en-US" w:eastAsia="es-PR"/>
        </w:rPr>
      </w:pPr>
      <w:r w:rsidRPr="00960375">
        <w:rPr>
          <w:rFonts w:ascii="Georgia" w:eastAsia="Times New Roman" w:hAnsi="Georgia" w:cs="Helvetica"/>
          <w:color w:val="21242C"/>
          <w:sz w:val="30"/>
          <w:szCs w:val="30"/>
          <w:lang w:val="en-US" w:eastAsia="es-PR"/>
        </w:rPr>
        <w:t>On January 8, 1848, James W. Marshall, overseeing the construction of a sawmill at </w:t>
      </w:r>
      <w:r w:rsidRPr="00960375">
        <w:rPr>
          <w:rFonts w:ascii="Georgia" w:eastAsia="Times New Roman" w:hAnsi="Georgia" w:cs="Helvetica"/>
          <w:b/>
          <w:bCs/>
          <w:color w:val="21242C"/>
          <w:sz w:val="30"/>
          <w:szCs w:val="30"/>
          <w:bdr w:val="none" w:sz="0" w:space="0" w:color="auto" w:frame="1"/>
          <w:lang w:val="en-US" w:eastAsia="es-PR"/>
        </w:rPr>
        <w:t>Sutter’s Mill</w:t>
      </w:r>
      <w:r w:rsidRPr="00960375">
        <w:rPr>
          <w:rFonts w:ascii="Georgia" w:eastAsia="Times New Roman" w:hAnsi="Georgia" w:cs="Helvetica"/>
          <w:color w:val="21242C"/>
          <w:sz w:val="30"/>
          <w:szCs w:val="30"/>
          <w:lang w:val="en-US" w:eastAsia="es-PR"/>
        </w:rPr>
        <w:t> in the territory of California, literally struck gold. His discovery of trace flecks of the precious metal in the soil at the bottom of the American River sparked a massive migration of settlers and miners into California in search of gold. The </w:t>
      </w:r>
      <w:r w:rsidRPr="00960375">
        <w:rPr>
          <w:rFonts w:ascii="Georgia" w:eastAsia="Times New Roman" w:hAnsi="Georgia" w:cs="Helvetica"/>
          <w:b/>
          <w:bCs/>
          <w:color w:val="21242C"/>
          <w:sz w:val="30"/>
          <w:szCs w:val="30"/>
          <w:bdr w:val="none" w:sz="0" w:space="0" w:color="auto" w:frame="1"/>
          <w:lang w:val="en-US" w:eastAsia="es-PR"/>
        </w:rPr>
        <w:t>Gold Rush</w:t>
      </w:r>
      <w:r w:rsidRPr="00960375">
        <w:rPr>
          <w:rFonts w:ascii="Georgia" w:eastAsia="Times New Roman" w:hAnsi="Georgia" w:cs="Helvetica"/>
          <w:color w:val="21242C"/>
          <w:sz w:val="30"/>
          <w:szCs w:val="30"/>
          <w:lang w:val="en-US" w:eastAsia="es-PR"/>
        </w:rPr>
        <w:t>, as it became known, transformed the landscape and population of California</w:t>
      </w:r>
      <w:r>
        <w:rPr>
          <w:rFonts w:ascii="Georgia" w:eastAsia="Times New Roman" w:hAnsi="Georgia" w:cs="Helvetica"/>
          <w:color w:val="21242C"/>
          <w:sz w:val="30"/>
          <w:szCs w:val="30"/>
          <w:lang w:val="en-US" w:eastAsia="es-PR"/>
        </w:rPr>
        <w:t>.</w:t>
      </w:r>
    </w:p>
    <w:p w14:paraId="69F6F2E1" w14:textId="4BF1A6AA" w:rsidR="00960375" w:rsidRPr="00960375" w:rsidRDefault="00960375" w:rsidP="00960375">
      <w:pPr>
        <w:shd w:val="clear" w:color="auto" w:fill="FFFFFF"/>
        <w:spacing w:after="0" w:line="294" w:lineRule="atLeast"/>
        <w:jc w:val="center"/>
        <w:textAlignment w:val="baseline"/>
        <w:rPr>
          <w:rFonts w:ascii="Georgia" w:eastAsia="Times New Roman" w:hAnsi="Georgia" w:cs="Helvetica"/>
          <w:color w:val="21242C"/>
          <w:sz w:val="21"/>
          <w:szCs w:val="21"/>
          <w:lang w:val="en-US" w:eastAsia="es-PR"/>
        </w:rPr>
      </w:pPr>
    </w:p>
    <w:p w14:paraId="49A208BD" w14:textId="77777777" w:rsidR="00960375" w:rsidRPr="00960375" w:rsidRDefault="00960375" w:rsidP="00960375">
      <w:pPr>
        <w:shd w:val="clear" w:color="auto" w:fill="FFFFFF"/>
        <w:spacing w:line="450" w:lineRule="atLeast"/>
        <w:textAlignment w:val="baseline"/>
        <w:rPr>
          <w:rFonts w:ascii="Georgia" w:eastAsia="Times New Roman" w:hAnsi="Georgia" w:cs="Helvetica"/>
          <w:color w:val="21242C"/>
          <w:sz w:val="30"/>
          <w:szCs w:val="30"/>
          <w:lang w:val="en-US" w:eastAsia="es-PR"/>
        </w:rPr>
      </w:pPr>
      <w:r w:rsidRPr="00960375">
        <w:rPr>
          <w:rFonts w:ascii="Georgia" w:eastAsia="Times New Roman" w:hAnsi="Georgia" w:cs="Helvetica"/>
          <w:color w:val="21242C"/>
          <w:sz w:val="30"/>
          <w:szCs w:val="30"/>
          <w:lang w:val="en-US" w:eastAsia="es-PR"/>
        </w:rPr>
        <w:t>Arriving in covered wagons, clipper ships, and on horseback, some 300,000 migrants, known as </w:t>
      </w:r>
      <w:r w:rsidRPr="00960375">
        <w:rPr>
          <w:rFonts w:ascii="Georgia" w:eastAsia="Times New Roman" w:hAnsi="Georgia" w:cs="Helvetica"/>
          <w:b/>
          <w:bCs/>
          <w:color w:val="21242C"/>
          <w:sz w:val="30"/>
          <w:szCs w:val="30"/>
          <w:bdr w:val="none" w:sz="0" w:space="0" w:color="auto" w:frame="1"/>
          <w:lang w:val="en-US" w:eastAsia="es-PR"/>
        </w:rPr>
        <w:t>“forty-niners”</w:t>
      </w:r>
      <w:r w:rsidRPr="00960375">
        <w:rPr>
          <w:rFonts w:ascii="Georgia" w:eastAsia="Times New Roman" w:hAnsi="Georgia" w:cs="Helvetica"/>
          <w:color w:val="21242C"/>
          <w:sz w:val="30"/>
          <w:szCs w:val="30"/>
          <w:lang w:val="en-US" w:eastAsia="es-PR"/>
        </w:rPr>
        <w:t> (named for the year they began to arrive in California, 1849), staked claims to spots of land around the river, where they used pans to extract gold from silt deposits.</w:t>
      </w:r>
    </w:p>
    <w:p w14:paraId="683606A3" w14:textId="4C0BEF4E" w:rsidR="00960375" w:rsidRPr="00960375" w:rsidRDefault="00960375" w:rsidP="00960375">
      <w:pPr>
        <w:shd w:val="clear" w:color="auto" w:fill="FFFFFF"/>
        <w:spacing w:line="450" w:lineRule="atLeast"/>
        <w:textAlignment w:val="baseline"/>
        <w:rPr>
          <w:rFonts w:ascii="Georgia" w:eastAsia="Times New Roman" w:hAnsi="Georgia" w:cs="Helvetica"/>
          <w:color w:val="21242C"/>
          <w:sz w:val="30"/>
          <w:szCs w:val="30"/>
          <w:lang w:val="en-US" w:eastAsia="es-PR"/>
        </w:rPr>
      </w:pPr>
      <w:r w:rsidRPr="00960375">
        <w:rPr>
          <w:rFonts w:ascii="Georgia" w:eastAsia="Times New Roman" w:hAnsi="Georgia" w:cs="Helvetica"/>
          <w:color w:val="21242C"/>
          <w:sz w:val="30"/>
          <w:szCs w:val="30"/>
          <w:lang w:val="en-US" w:eastAsia="es-PR"/>
        </w:rPr>
        <w:lastRenderedPageBreak/>
        <w:t xml:space="preserve">Prospectors came not just from the eastern and southern United States, but from Asia, Latin America, Europe, and Australia as well. Improvements in steamship and railroad technology facilitated this migration, which </w:t>
      </w:r>
      <w:r w:rsidRPr="00960375">
        <w:rPr>
          <w:rFonts w:ascii="Georgia" w:eastAsia="Times New Roman" w:hAnsi="Georgia" w:cs="Helvetica"/>
          <w:noProof/>
          <w:color w:val="21242C"/>
          <w:sz w:val="21"/>
          <w:szCs w:val="21"/>
          <w:lang w:eastAsia="es-PR"/>
        </w:rPr>
        <w:drawing>
          <wp:anchor distT="0" distB="0" distL="114300" distR="114300" simplePos="0" relativeHeight="251658240" behindDoc="1" locked="0" layoutInCell="1" allowOverlap="1" wp14:anchorId="187AF455" wp14:editId="48A22895">
            <wp:simplePos x="0" y="0"/>
            <wp:positionH relativeFrom="column">
              <wp:posOffset>-19050</wp:posOffset>
            </wp:positionH>
            <wp:positionV relativeFrom="paragraph">
              <wp:posOffset>22225</wp:posOffset>
            </wp:positionV>
            <wp:extent cx="2558997" cy="3581400"/>
            <wp:effectExtent l="0" t="0" r="0" b="0"/>
            <wp:wrapTight wrapText="bothSides">
              <wp:wrapPolygon edited="0">
                <wp:start x="0" y="0"/>
                <wp:lineTo x="0" y="21485"/>
                <wp:lineTo x="21391" y="21485"/>
                <wp:lineTo x="21391" y="0"/>
                <wp:lineTo x="0" y="0"/>
              </wp:wrapPolygon>
            </wp:wrapTight>
            <wp:docPr id="3" name="Picture 3" descr="Map of Northern California highlighting the regions to which gold prospectors flocked. The prospectors came to the Sierra Nevada mountains east and north of San Franc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of Northern California highlighting the regions to which gold prospectors flocked. The prospectors came to the Sierra Nevada mountains east and north of San Francis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8997" cy="358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0375">
        <w:rPr>
          <w:rFonts w:ascii="Georgia" w:eastAsia="Times New Roman" w:hAnsi="Georgia" w:cs="Helvetica"/>
          <w:color w:val="21242C"/>
          <w:sz w:val="30"/>
          <w:szCs w:val="30"/>
          <w:lang w:val="en-US" w:eastAsia="es-PR"/>
        </w:rPr>
        <w:t>dramatically reshaped the demographics of California. In 1849, California established a state constitution and government, and formally entered the union in 1850.</w:t>
      </w:r>
    </w:p>
    <w:p w14:paraId="41D09A00" w14:textId="294E44ED" w:rsidR="00960375" w:rsidRPr="00960375" w:rsidRDefault="00960375" w:rsidP="00960375">
      <w:pPr>
        <w:shd w:val="clear" w:color="auto" w:fill="FFFFFF"/>
        <w:spacing w:line="450" w:lineRule="atLeast"/>
        <w:ind w:left="-15" w:right="-15"/>
        <w:textAlignment w:val="baseline"/>
        <w:rPr>
          <w:rFonts w:ascii="Georgia" w:eastAsia="Times New Roman" w:hAnsi="Georgia" w:cs="Helvetica"/>
          <w:color w:val="21242C"/>
          <w:sz w:val="30"/>
          <w:szCs w:val="30"/>
          <w:bdr w:val="none" w:sz="0" w:space="0" w:color="auto" w:frame="1"/>
          <w:lang w:val="en-US" w:eastAsia="es-PR"/>
        </w:rPr>
      </w:pPr>
      <w:r w:rsidRPr="00960375">
        <w:rPr>
          <w:rFonts w:ascii="Georgia" w:eastAsia="Times New Roman" w:hAnsi="Georgia" w:cs="Helvetica"/>
          <w:color w:val="21242C"/>
          <w:sz w:val="30"/>
          <w:szCs w:val="30"/>
          <w:bdr w:val="none" w:sz="0" w:space="0" w:color="auto" w:frame="1"/>
          <w:lang w:val="en-US" w:eastAsia="es-PR"/>
        </w:rPr>
        <w:t xml:space="preserve">Map of Northern California highlighting </w:t>
      </w:r>
      <w:r>
        <w:rPr>
          <w:rFonts w:ascii="Georgia" w:eastAsia="Times New Roman" w:hAnsi="Georgia" w:cs="Helvetica"/>
          <w:color w:val="21242C"/>
          <w:sz w:val="30"/>
          <w:szCs w:val="30"/>
          <w:bdr w:val="none" w:sz="0" w:space="0" w:color="auto" w:frame="1"/>
          <w:lang w:val="en-US" w:eastAsia="es-PR"/>
        </w:rPr>
        <w:t xml:space="preserve">  </w:t>
      </w:r>
      <w:proofErr w:type="gramStart"/>
      <w:r w:rsidRPr="00960375">
        <w:rPr>
          <w:rFonts w:ascii="Georgia" w:eastAsia="Times New Roman" w:hAnsi="Georgia" w:cs="Helvetica"/>
          <w:color w:val="21242C"/>
          <w:sz w:val="30"/>
          <w:szCs w:val="30"/>
          <w:bdr w:val="none" w:sz="0" w:space="0" w:color="auto" w:frame="1"/>
          <w:lang w:val="en-US" w:eastAsia="es-PR"/>
        </w:rPr>
        <w:t>the</w:t>
      </w:r>
      <w:r>
        <w:rPr>
          <w:rFonts w:ascii="Georgia" w:eastAsia="Times New Roman" w:hAnsi="Georgia" w:cs="Helvetica"/>
          <w:color w:val="21242C"/>
          <w:sz w:val="30"/>
          <w:szCs w:val="30"/>
          <w:bdr w:val="none" w:sz="0" w:space="0" w:color="auto" w:frame="1"/>
          <w:lang w:val="en-US" w:eastAsia="es-PR"/>
        </w:rPr>
        <w:t xml:space="preserve">  </w:t>
      </w:r>
      <w:r w:rsidRPr="00960375">
        <w:rPr>
          <w:rFonts w:ascii="Georgia" w:eastAsia="Times New Roman" w:hAnsi="Georgia" w:cs="Helvetica"/>
          <w:color w:val="21242C"/>
          <w:sz w:val="30"/>
          <w:szCs w:val="30"/>
          <w:bdr w:val="none" w:sz="0" w:space="0" w:color="auto" w:frame="1"/>
          <w:lang w:val="en-US" w:eastAsia="es-PR"/>
        </w:rPr>
        <w:t>regions</w:t>
      </w:r>
      <w:proofErr w:type="gramEnd"/>
      <w:r w:rsidRPr="00960375">
        <w:rPr>
          <w:rFonts w:ascii="Georgia" w:eastAsia="Times New Roman" w:hAnsi="Georgia" w:cs="Helvetica"/>
          <w:color w:val="21242C"/>
          <w:sz w:val="30"/>
          <w:szCs w:val="30"/>
          <w:bdr w:val="none" w:sz="0" w:space="0" w:color="auto" w:frame="1"/>
          <w:lang w:val="en-US" w:eastAsia="es-PR"/>
        </w:rPr>
        <w:t xml:space="preserve"> to which gold prospectors flocked. The prospectors came to the Sierra Nevada mountains east and north of San Francisco.</w:t>
      </w:r>
    </w:p>
    <w:p w14:paraId="7AB0B9EE" w14:textId="124955A0" w:rsidR="00960375" w:rsidRPr="00960375" w:rsidRDefault="00960375" w:rsidP="00960375">
      <w:pPr>
        <w:shd w:val="clear" w:color="auto" w:fill="FFFFFF"/>
        <w:spacing w:line="285" w:lineRule="atLeast"/>
        <w:textAlignment w:val="baseline"/>
        <w:rPr>
          <w:rFonts w:ascii="Georgia" w:eastAsia="Times New Roman" w:hAnsi="Georgia" w:cs="Helvetica"/>
          <w:color w:val="21242C"/>
          <w:sz w:val="21"/>
          <w:szCs w:val="21"/>
          <w:lang w:val="en-US" w:eastAsia="es-PR"/>
        </w:rPr>
      </w:pPr>
      <w:r w:rsidRPr="00960375">
        <w:rPr>
          <w:rFonts w:ascii="Georgia" w:eastAsia="Times New Roman" w:hAnsi="Georgia" w:cs="Helvetica"/>
          <w:b/>
          <w:bCs/>
          <w:color w:val="21242C"/>
          <w:sz w:val="21"/>
          <w:szCs w:val="21"/>
          <w:bdr w:val="none" w:sz="0" w:space="0" w:color="auto" w:frame="1"/>
          <w:lang w:val="en-US" w:eastAsia="es-PR"/>
        </w:rPr>
        <w:t>Map of the areas in Northern California to which gold prospectors flocked.</w:t>
      </w:r>
      <w:r w:rsidRPr="00960375">
        <w:rPr>
          <w:rFonts w:ascii="Georgia" w:eastAsia="Times New Roman" w:hAnsi="Georgia" w:cs="Helvetica"/>
          <w:color w:val="21242C"/>
          <w:sz w:val="21"/>
          <w:szCs w:val="21"/>
          <w:lang w:val="en-US" w:eastAsia="es-PR"/>
        </w:rPr>
        <w:t> </w:t>
      </w:r>
      <w:hyperlink r:id="rId7" w:tgtFrame="_blank" w:history="1">
        <w:r w:rsidRPr="00960375">
          <w:rPr>
            <w:rFonts w:ascii="Georgia" w:eastAsia="Times New Roman" w:hAnsi="Georgia" w:cs="Helvetica"/>
            <w:color w:val="0000FF"/>
            <w:sz w:val="21"/>
            <w:szCs w:val="21"/>
            <w:u w:val="single"/>
            <w:bdr w:val="none" w:sz="0" w:space="0" w:color="auto" w:frame="1"/>
            <w:lang w:val="en-US" w:eastAsia="es-PR"/>
          </w:rPr>
          <w:t>Map</w:t>
        </w:r>
      </w:hyperlink>
      <w:r w:rsidRPr="00960375">
        <w:rPr>
          <w:rFonts w:ascii="Georgia" w:eastAsia="Times New Roman" w:hAnsi="Georgia" w:cs="Helvetica"/>
          <w:color w:val="21242C"/>
          <w:sz w:val="21"/>
          <w:szCs w:val="21"/>
          <w:lang w:val="en-US" w:eastAsia="es-PR"/>
        </w:rPr>
        <w:t> courtesy Wikimedia Commons.</w:t>
      </w:r>
    </w:p>
    <w:p w14:paraId="5882941A" w14:textId="77777777" w:rsidR="00960375" w:rsidRDefault="00960375" w:rsidP="00960375">
      <w:pPr>
        <w:shd w:val="clear" w:color="auto" w:fill="FFFFFF"/>
        <w:spacing w:before="720" w:after="240" w:line="240" w:lineRule="auto"/>
        <w:textAlignment w:val="baseline"/>
        <w:outlineLvl w:val="1"/>
        <w:rPr>
          <w:rFonts w:ascii="Georgia" w:eastAsia="Times New Roman" w:hAnsi="Georgia" w:cs="Helvetica"/>
          <w:b/>
          <w:bCs/>
          <w:color w:val="21242C"/>
          <w:sz w:val="45"/>
          <w:szCs w:val="45"/>
          <w:lang w:val="en-US" w:eastAsia="es-PR"/>
        </w:rPr>
      </w:pPr>
    </w:p>
    <w:p w14:paraId="5CDA2E35" w14:textId="2A068E01" w:rsidR="00960375" w:rsidRPr="00960375" w:rsidRDefault="00960375" w:rsidP="00960375">
      <w:pPr>
        <w:shd w:val="clear" w:color="auto" w:fill="FFFFFF"/>
        <w:spacing w:before="720" w:after="240" w:line="240" w:lineRule="auto"/>
        <w:textAlignment w:val="baseline"/>
        <w:outlineLvl w:val="1"/>
        <w:rPr>
          <w:rFonts w:ascii="Georgia" w:eastAsia="Times New Roman" w:hAnsi="Georgia" w:cs="Helvetica"/>
          <w:b/>
          <w:bCs/>
          <w:color w:val="21242C"/>
          <w:sz w:val="45"/>
          <w:szCs w:val="45"/>
          <w:lang w:val="en-US" w:eastAsia="es-PR"/>
        </w:rPr>
      </w:pPr>
      <w:r w:rsidRPr="00960375">
        <w:rPr>
          <w:rFonts w:ascii="Georgia" w:eastAsia="Times New Roman" w:hAnsi="Georgia" w:cs="Helvetica"/>
          <w:b/>
          <w:bCs/>
          <w:color w:val="21242C"/>
          <w:sz w:val="45"/>
          <w:szCs w:val="45"/>
          <w:lang w:val="en-US" w:eastAsia="es-PR"/>
        </w:rPr>
        <w:t>Life as a forty-niner</w:t>
      </w:r>
    </w:p>
    <w:p w14:paraId="392B92ED" w14:textId="77777777" w:rsidR="00960375" w:rsidRPr="00960375" w:rsidRDefault="00960375" w:rsidP="00960375">
      <w:pPr>
        <w:shd w:val="clear" w:color="auto" w:fill="FFFFFF"/>
        <w:spacing w:line="450" w:lineRule="atLeast"/>
        <w:textAlignment w:val="baseline"/>
        <w:rPr>
          <w:rFonts w:ascii="Georgia" w:eastAsia="Times New Roman" w:hAnsi="Georgia" w:cs="Helvetica"/>
          <w:color w:val="21242C"/>
          <w:sz w:val="30"/>
          <w:szCs w:val="30"/>
          <w:lang w:val="en-US" w:eastAsia="es-PR"/>
        </w:rPr>
      </w:pPr>
      <w:r w:rsidRPr="00960375">
        <w:rPr>
          <w:rFonts w:ascii="Georgia" w:eastAsia="Times New Roman" w:hAnsi="Georgia" w:cs="Helvetica"/>
          <w:color w:val="21242C"/>
          <w:sz w:val="30"/>
          <w:szCs w:val="30"/>
          <w:lang w:val="en-US" w:eastAsia="es-PR"/>
        </w:rPr>
        <w:t>Though migration to California was fueled by gold-tinted visions of easy wealth and luxury, life as a forty-niner could be brutal. While a small number of prospectors did become rich, the reality was that gold panning rarely turned up anything of real value, and the work itself was back-breaking.</w:t>
      </w:r>
    </w:p>
    <w:p w14:paraId="57B0689C" w14:textId="77777777" w:rsidR="00960375" w:rsidRPr="00960375" w:rsidRDefault="00960375" w:rsidP="00960375">
      <w:pPr>
        <w:shd w:val="clear" w:color="auto" w:fill="FFFFFF"/>
        <w:spacing w:line="450" w:lineRule="atLeast"/>
        <w:textAlignment w:val="baseline"/>
        <w:rPr>
          <w:rFonts w:ascii="Georgia" w:eastAsia="Times New Roman" w:hAnsi="Georgia" w:cs="Helvetica"/>
          <w:color w:val="21242C"/>
          <w:sz w:val="30"/>
          <w:szCs w:val="30"/>
          <w:lang w:val="en-US" w:eastAsia="es-PR"/>
        </w:rPr>
      </w:pPr>
      <w:r w:rsidRPr="00960375">
        <w:rPr>
          <w:rFonts w:ascii="Georgia" w:eastAsia="Times New Roman" w:hAnsi="Georgia" w:cs="Helvetica"/>
          <w:color w:val="21242C"/>
          <w:sz w:val="30"/>
          <w:szCs w:val="30"/>
          <w:lang w:val="en-US" w:eastAsia="es-PR"/>
        </w:rPr>
        <w:t xml:space="preserve">The lack of housing, sanitation, and law enforcement in the mining camps and surrounding areas created a dangerous mix. Crime rates in the goldfields were extremely high. Vigilante justice was frequently the only response to criminal activity left unchecked by the absence of effective law </w:t>
      </w:r>
      <w:r w:rsidRPr="00960375">
        <w:rPr>
          <w:rFonts w:ascii="Georgia" w:eastAsia="Times New Roman" w:hAnsi="Georgia" w:cs="Helvetica"/>
          <w:color w:val="21242C"/>
          <w:sz w:val="30"/>
          <w:szCs w:val="30"/>
          <w:lang w:val="en-US" w:eastAsia="es-PR"/>
        </w:rPr>
        <w:lastRenderedPageBreak/>
        <w:t>enforcement. As prospectors dreaming of gold poured into the region, formerly unsettled lands became populated, and previously small settlements, such as the one at San Francisco, exploded.</w:t>
      </w:r>
    </w:p>
    <w:p w14:paraId="25AA12B3" w14:textId="7EA3DAD5" w:rsidR="00960375" w:rsidRPr="00960375" w:rsidRDefault="00960375" w:rsidP="00960375">
      <w:pPr>
        <w:shd w:val="clear" w:color="auto" w:fill="FFFFFF"/>
        <w:spacing w:after="0" w:line="294" w:lineRule="atLeast"/>
        <w:jc w:val="center"/>
        <w:textAlignment w:val="baseline"/>
        <w:rPr>
          <w:rFonts w:ascii="Georgia" w:eastAsia="Times New Roman" w:hAnsi="Georgia" w:cs="Helvetica"/>
          <w:color w:val="21242C"/>
          <w:sz w:val="21"/>
          <w:szCs w:val="21"/>
          <w:lang w:eastAsia="es-PR"/>
        </w:rPr>
      </w:pPr>
    </w:p>
    <w:p w14:paraId="089C1155" w14:textId="6F0F1A36" w:rsidR="00960375" w:rsidRPr="00960375" w:rsidRDefault="00960375" w:rsidP="00960375">
      <w:pPr>
        <w:shd w:val="clear" w:color="auto" w:fill="FFFFFF"/>
        <w:spacing w:line="450" w:lineRule="atLeast"/>
        <w:ind w:left="-15" w:right="-15"/>
        <w:jc w:val="center"/>
        <w:textAlignment w:val="baseline"/>
        <w:rPr>
          <w:rFonts w:ascii="Georgia" w:eastAsia="Times New Roman" w:hAnsi="Georgia" w:cs="Helvetica"/>
          <w:color w:val="21242C"/>
          <w:sz w:val="30"/>
          <w:szCs w:val="30"/>
          <w:bdr w:val="none" w:sz="0" w:space="0" w:color="auto" w:frame="1"/>
          <w:lang w:val="en-US" w:eastAsia="es-PR"/>
        </w:rPr>
      </w:pPr>
      <w:r w:rsidRPr="00960375">
        <w:rPr>
          <w:rFonts w:ascii="Georgia" w:eastAsia="Times New Roman" w:hAnsi="Georgia" w:cs="Helvetica"/>
          <w:noProof/>
          <w:color w:val="21242C"/>
          <w:sz w:val="21"/>
          <w:szCs w:val="21"/>
          <w:lang w:eastAsia="es-PR"/>
        </w:rPr>
        <w:drawing>
          <wp:anchor distT="0" distB="0" distL="114300" distR="114300" simplePos="0" relativeHeight="251659264" behindDoc="1" locked="0" layoutInCell="1" allowOverlap="1" wp14:anchorId="3FFC2C2F" wp14:editId="44339AEE">
            <wp:simplePos x="0" y="0"/>
            <wp:positionH relativeFrom="column">
              <wp:posOffset>160655</wp:posOffset>
            </wp:positionH>
            <wp:positionV relativeFrom="paragraph">
              <wp:posOffset>60960</wp:posOffset>
            </wp:positionV>
            <wp:extent cx="2096899" cy="2828925"/>
            <wp:effectExtent l="0" t="0" r="0" b="0"/>
            <wp:wrapTight wrapText="bothSides">
              <wp:wrapPolygon edited="0">
                <wp:start x="0" y="0"/>
                <wp:lineTo x="0" y="21382"/>
                <wp:lineTo x="21391" y="21382"/>
                <wp:lineTo x="21391" y="0"/>
                <wp:lineTo x="0" y="0"/>
              </wp:wrapPolygon>
            </wp:wrapTight>
            <wp:docPr id="2" name="Picture 2" descr="Photograph of a white male forty-niner panning for go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graph of a white male forty-niner panning for gold.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6899" cy="282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0375">
        <w:rPr>
          <w:rFonts w:ascii="Georgia" w:eastAsia="Times New Roman" w:hAnsi="Georgia" w:cs="Helvetica"/>
          <w:color w:val="21242C"/>
          <w:sz w:val="30"/>
          <w:szCs w:val="30"/>
          <w:bdr w:val="none" w:sz="0" w:space="0" w:color="auto" w:frame="1"/>
          <w:lang w:val="en-US" w:eastAsia="es-PR"/>
        </w:rPr>
        <w:t>Photograph of a white male forty-niner panning for gold.</w:t>
      </w:r>
    </w:p>
    <w:p w14:paraId="6651951C" w14:textId="77777777" w:rsidR="00960375" w:rsidRPr="00960375" w:rsidRDefault="00960375" w:rsidP="00960375">
      <w:pPr>
        <w:shd w:val="clear" w:color="auto" w:fill="FFFFFF"/>
        <w:spacing w:line="285" w:lineRule="atLeast"/>
        <w:textAlignment w:val="baseline"/>
        <w:rPr>
          <w:rFonts w:ascii="Georgia" w:eastAsia="Times New Roman" w:hAnsi="Georgia" w:cs="Helvetica"/>
          <w:color w:val="21242C"/>
          <w:sz w:val="21"/>
          <w:szCs w:val="21"/>
          <w:lang w:val="en-US" w:eastAsia="es-PR"/>
        </w:rPr>
      </w:pPr>
      <w:r w:rsidRPr="00960375">
        <w:rPr>
          <w:rFonts w:ascii="Georgia" w:eastAsia="Times New Roman" w:hAnsi="Georgia" w:cs="Helvetica"/>
          <w:b/>
          <w:bCs/>
          <w:color w:val="21242C"/>
          <w:sz w:val="21"/>
          <w:szCs w:val="21"/>
          <w:bdr w:val="none" w:sz="0" w:space="0" w:color="auto" w:frame="1"/>
          <w:lang w:val="en-US" w:eastAsia="es-PR"/>
        </w:rPr>
        <w:t>A forty-niner panning for gold in the American River, 1850.</w:t>
      </w:r>
      <w:r w:rsidRPr="00960375">
        <w:rPr>
          <w:rFonts w:ascii="Georgia" w:eastAsia="Times New Roman" w:hAnsi="Georgia" w:cs="Helvetica"/>
          <w:color w:val="21242C"/>
          <w:sz w:val="21"/>
          <w:szCs w:val="21"/>
          <w:lang w:val="en-US" w:eastAsia="es-PR"/>
        </w:rPr>
        <w:t> </w:t>
      </w:r>
      <w:hyperlink r:id="rId9" w:tgtFrame="_blank" w:history="1">
        <w:r w:rsidRPr="00960375">
          <w:rPr>
            <w:rFonts w:ascii="Georgia" w:eastAsia="Times New Roman" w:hAnsi="Georgia" w:cs="Helvetica"/>
            <w:color w:val="0000FF"/>
            <w:sz w:val="21"/>
            <w:szCs w:val="21"/>
            <w:u w:val="single"/>
            <w:bdr w:val="none" w:sz="0" w:space="0" w:color="auto" w:frame="1"/>
            <w:lang w:val="en-US" w:eastAsia="es-PR"/>
          </w:rPr>
          <w:t>Image</w:t>
        </w:r>
      </w:hyperlink>
      <w:r w:rsidRPr="00960375">
        <w:rPr>
          <w:rFonts w:ascii="Georgia" w:eastAsia="Times New Roman" w:hAnsi="Georgia" w:cs="Helvetica"/>
          <w:color w:val="21242C"/>
          <w:sz w:val="21"/>
          <w:szCs w:val="21"/>
          <w:lang w:val="en-US" w:eastAsia="es-PR"/>
        </w:rPr>
        <w:t> courtesy Wikimedia Commons.</w:t>
      </w:r>
    </w:p>
    <w:p w14:paraId="62D24BF4" w14:textId="77777777" w:rsidR="00960375" w:rsidRPr="00960375" w:rsidRDefault="00960375" w:rsidP="00960375">
      <w:pPr>
        <w:shd w:val="clear" w:color="auto" w:fill="FFFFFF"/>
        <w:spacing w:line="450" w:lineRule="atLeast"/>
        <w:textAlignment w:val="baseline"/>
        <w:rPr>
          <w:rFonts w:ascii="Georgia" w:eastAsia="Times New Roman" w:hAnsi="Georgia" w:cs="Helvetica"/>
          <w:color w:val="21242C"/>
          <w:sz w:val="30"/>
          <w:szCs w:val="30"/>
          <w:lang w:val="en-US" w:eastAsia="es-PR"/>
        </w:rPr>
      </w:pPr>
      <w:r w:rsidRPr="00960375">
        <w:rPr>
          <w:rFonts w:ascii="Georgia" w:eastAsia="Times New Roman" w:hAnsi="Georgia" w:cs="Helvetica"/>
          <w:color w:val="21242C"/>
          <w:sz w:val="30"/>
          <w:szCs w:val="30"/>
          <w:lang w:val="en-US" w:eastAsia="es-PR"/>
        </w:rPr>
        <w:t>As competition flared over access to the goldfields, xenophobia and racial prejudice ran rampant. Chinese and Latin American immigrants were routinely subjected to violent attacks at the hands of white settlers and miners who adhered to an extremely narrow view of what it meant to be truly “American.”</w:t>
      </w:r>
    </w:p>
    <w:p w14:paraId="38B8C85A" w14:textId="54F30E65" w:rsidR="00960375" w:rsidRPr="00960375" w:rsidRDefault="00960375" w:rsidP="00960375">
      <w:pPr>
        <w:shd w:val="clear" w:color="auto" w:fill="FFFFFF"/>
        <w:spacing w:line="450" w:lineRule="atLeast"/>
        <w:textAlignment w:val="baseline"/>
        <w:rPr>
          <w:rFonts w:ascii="Georgia" w:eastAsia="Times New Roman" w:hAnsi="Georgia" w:cs="Helvetica"/>
          <w:color w:val="21242C"/>
          <w:sz w:val="30"/>
          <w:szCs w:val="30"/>
          <w:lang w:val="en-US" w:eastAsia="es-PR"/>
        </w:rPr>
      </w:pPr>
      <w:r w:rsidRPr="00960375">
        <w:rPr>
          <w:rFonts w:ascii="Georgia" w:eastAsia="Times New Roman" w:hAnsi="Georgia" w:cs="Helvetica"/>
          <w:color w:val="21242C"/>
          <w:sz w:val="30"/>
          <w:szCs w:val="30"/>
          <w:lang w:val="en-US" w:eastAsia="es-PR"/>
        </w:rPr>
        <w:t>As the state government of California expanded to oversee the booming population, widespread </w:t>
      </w:r>
      <w:r w:rsidRPr="00960375">
        <w:rPr>
          <w:rFonts w:ascii="Georgia" w:eastAsia="Times New Roman" w:hAnsi="Georgia" w:cs="Helvetica"/>
          <w:b/>
          <w:bCs/>
          <w:color w:val="21242C"/>
          <w:sz w:val="30"/>
          <w:szCs w:val="30"/>
          <w:bdr w:val="none" w:sz="0" w:space="0" w:color="auto" w:frame="1"/>
          <w:lang w:val="en-US" w:eastAsia="es-PR"/>
        </w:rPr>
        <w:t>nativist</w:t>
      </w:r>
      <w:r w:rsidRPr="00960375">
        <w:rPr>
          <w:rFonts w:ascii="Georgia" w:eastAsia="Times New Roman" w:hAnsi="Georgia" w:cs="Helvetica"/>
          <w:color w:val="21242C"/>
          <w:sz w:val="30"/>
          <w:szCs w:val="30"/>
          <w:lang w:val="en-US" w:eastAsia="es-PR"/>
        </w:rPr>
        <w:t> (anti-immigrant) sentiment led to the establishment of taxes and laws that explicitly targeted immigrants, particularly Chinese immigrants.</w:t>
      </w:r>
    </w:p>
    <w:p w14:paraId="23EAF013" w14:textId="0B7C23FE" w:rsidR="00960375" w:rsidRPr="00960375" w:rsidRDefault="00960375" w:rsidP="00960375">
      <w:pPr>
        <w:shd w:val="clear" w:color="auto" w:fill="FFFFFF"/>
        <w:spacing w:after="0" w:line="294" w:lineRule="atLeast"/>
        <w:jc w:val="center"/>
        <w:textAlignment w:val="baseline"/>
        <w:rPr>
          <w:rFonts w:ascii="Georgia" w:eastAsia="Times New Roman" w:hAnsi="Georgia" w:cs="Helvetica"/>
          <w:color w:val="21242C"/>
          <w:sz w:val="21"/>
          <w:szCs w:val="21"/>
          <w:lang w:val="en-US" w:eastAsia="es-PR"/>
        </w:rPr>
      </w:pPr>
      <w:r w:rsidRPr="00960375">
        <w:rPr>
          <w:rFonts w:ascii="Georgia" w:eastAsia="Times New Roman" w:hAnsi="Georgia" w:cs="Helvetica"/>
          <w:noProof/>
          <w:color w:val="21242C"/>
          <w:sz w:val="21"/>
          <w:szCs w:val="21"/>
          <w:lang w:eastAsia="es-PR"/>
        </w:rPr>
        <w:drawing>
          <wp:anchor distT="0" distB="0" distL="114300" distR="114300" simplePos="0" relativeHeight="251660288" behindDoc="1" locked="0" layoutInCell="1" allowOverlap="1" wp14:anchorId="4837CF9B" wp14:editId="4E8C4FF3">
            <wp:simplePos x="0" y="0"/>
            <wp:positionH relativeFrom="column">
              <wp:posOffset>38100</wp:posOffset>
            </wp:positionH>
            <wp:positionV relativeFrom="paragraph">
              <wp:posOffset>81915</wp:posOffset>
            </wp:positionV>
            <wp:extent cx="3390900" cy="2635885"/>
            <wp:effectExtent l="0" t="0" r="0" b="0"/>
            <wp:wrapTight wrapText="bothSides">
              <wp:wrapPolygon edited="0">
                <wp:start x="0" y="0"/>
                <wp:lineTo x="0" y="21387"/>
                <wp:lineTo x="21479" y="21387"/>
                <wp:lineTo x="21479" y="0"/>
                <wp:lineTo x="0" y="0"/>
              </wp:wrapPolygon>
            </wp:wrapTight>
            <wp:docPr id="1" name="Picture 1" descr="Illustration depicting Chinese men panning for go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lustration depicting Chinese men panning for gold.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0900" cy="2635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08D868" w14:textId="77777777" w:rsidR="00960375" w:rsidRPr="00960375" w:rsidRDefault="00960375" w:rsidP="00960375">
      <w:pPr>
        <w:shd w:val="clear" w:color="auto" w:fill="FFFFFF"/>
        <w:spacing w:line="450" w:lineRule="atLeast"/>
        <w:ind w:left="-15" w:right="-15"/>
        <w:jc w:val="center"/>
        <w:textAlignment w:val="baseline"/>
        <w:rPr>
          <w:rFonts w:ascii="Georgia" w:eastAsia="Times New Roman" w:hAnsi="Georgia" w:cs="Helvetica"/>
          <w:color w:val="21242C"/>
          <w:sz w:val="30"/>
          <w:szCs w:val="30"/>
          <w:bdr w:val="none" w:sz="0" w:space="0" w:color="auto" w:frame="1"/>
          <w:lang w:val="en-US" w:eastAsia="es-PR"/>
        </w:rPr>
      </w:pPr>
      <w:r w:rsidRPr="00960375">
        <w:rPr>
          <w:rFonts w:ascii="Georgia" w:eastAsia="Times New Roman" w:hAnsi="Georgia" w:cs="Helvetica"/>
          <w:color w:val="21242C"/>
          <w:sz w:val="30"/>
          <w:szCs w:val="30"/>
          <w:bdr w:val="none" w:sz="0" w:space="0" w:color="auto" w:frame="1"/>
          <w:lang w:val="en-US" w:eastAsia="es-PR"/>
        </w:rPr>
        <w:t>Illustration depicting Chinese men panning for gold.</w:t>
      </w:r>
    </w:p>
    <w:p w14:paraId="7962B68A" w14:textId="77777777" w:rsidR="00960375" w:rsidRPr="00960375" w:rsidRDefault="00960375" w:rsidP="00960375">
      <w:pPr>
        <w:shd w:val="clear" w:color="auto" w:fill="FFFFFF"/>
        <w:spacing w:line="285" w:lineRule="atLeast"/>
        <w:textAlignment w:val="baseline"/>
        <w:rPr>
          <w:rFonts w:ascii="Georgia" w:eastAsia="Times New Roman" w:hAnsi="Georgia" w:cs="Helvetica"/>
          <w:color w:val="21242C"/>
          <w:sz w:val="21"/>
          <w:szCs w:val="21"/>
          <w:lang w:eastAsia="es-PR"/>
        </w:rPr>
      </w:pPr>
      <w:r w:rsidRPr="00960375">
        <w:rPr>
          <w:rFonts w:ascii="Georgia" w:eastAsia="Times New Roman" w:hAnsi="Georgia" w:cs="Helvetica"/>
          <w:b/>
          <w:bCs/>
          <w:color w:val="21242C"/>
          <w:sz w:val="21"/>
          <w:szCs w:val="21"/>
          <w:bdr w:val="none" w:sz="0" w:space="0" w:color="auto" w:frame="1"/>
          <w:lang w:val="en-US" w:eastAsia="es-PR"/>
        </w:rPr>
        <w:t>Illustration depicting Chinese gold prospectors during the Gold Rush.</w:t>
      </w:r>
      <w:r w:rsidRPr="00960375">
        <w:rPr>
          <w:rFonts w:ascii="Georgia" w:eastAsia="Times New Roman" w:hAnsi="Georgia" w:cs="Helvetica"/>
          <w:color w:val="21242C"/>
          <w:sz w:val="21"/>
          <w:szCs w:val="21"/>
          <w:lang w:val="en-US" w:eastAsia="es-PR"/>
        </w:rPr>
        <w:t> </w:t>
      </w:r>
      <w:hyperlink r:id="rId11" w:tgtFrame="_blank" w:history="1">
        <w:proofErr w:type="spellStart"/>
        <w:r w:rsidRPr="00960375">
          <w:rPr>
            <w:rFonts w:ascii="Georgia" w:eastAsia="Times New Roman" w:hAnsi="Georgia" w:cs="Helvetica"/>
            <w:color w:val="0000FF"/>
            <w:sz w:val="21"/>
            <w:szCs w:val="21"/>
            <w:u w:val="single"/>
            <w:bdr w:val="none" w:sz="0" w:space="0" w:color="auto" w:frame="1"/>
            <w:lang w:eastAsia="es-PR"/>
          </w:rPr>
          <w:t>Image</w:t>
        </w:r>
        <w:proofErr w:type="spellEnd"/>
      </w:hyperlink>
      <w:r w:rsidRPr="00960375">
        <w:rPr>
          <w:rFonts w:ascii="Georgia" w:eastAsia="Times New Roman" w:hAnsi="Georgia" w:cs="Helvetica"/>
          <w:color w:val="21242C"/>
          <w:sz w:val="21"/>
          <w:szCs w:val="21"/>
          <w:lang w:eastAsia="es-PR"/>
        </w:rPr>
        <w:t> </w:t>
      </w:r>
      <w:proofErr w:type="spellStart"/>
      <w:r w:rsidRPr="00960375">
        <w:rPr>
          <w:rFonts w:ascii="Georgia" w:eastAsia="Times New Roman" w:hAnsi="Georgia" w:cs="Helvetica"/>
          <w:color w:val="21242C"/>
          <w:sz w:val="21"/>
          <w:szCs w:val="21"/>
          <w:lang w:eastAsia="es-PR"/>
        </w:rPr>
        <w:t>courtesy</w:t>
      </w:r>
      <w:proofErr w:type="spellEnd"/>
      <w:r w:rsidRPr="00960375">
        <w:rPr>
          <w:rFonts w:ascii="Georgia" w:eastAsia="Times New Roman" w:hAnsi="Georgia" w:cs="Helvetica"/>
          <w:color w:val="21242C"/>
          <w:sz w:val="21"/>
          <w:szCs w:val="21"/>
          <w:lang w:eastAsia="es-PR"/>
        </w:rPr>
        <w:t xml:space="preserve"> Wikimedia </w:t>
      </w:r>
      <w:proofErr w:type="spellStart"/>
      <w:r w:rsidRPr="00960375">
        <w:rPr>
          <w:rFonts w:ascii="Georgia" w:eastAsia="Times New Roman" w:hAnsi="Georgia" w:cs="Helvetica"/>
          <w:color w:val="21242C"/>
          <w:sz w:val="21"/>
          <w:szCs w:val="21"/>
          <w:lang w:eastAsia="es-PR"/>
        </w:rPr>
        <w:t>Commons</w:t>
      </w:r>
      <w:proofErr w:type="spellEnd"/>
      <w:r w:rsidRPr="00960375">
        <w:rPr>
          <w:rFonts w:ascii="Georgia" w:eastAsia="Times New Roman" w:hAnsi="Georgia" w:cs="Helvetica"/>
          <w:color w:val="21242C"/>
          <w:sz w:val="21"/>
          <w:szCs w:val="21"/>
          <w:lang w:eastAsia="es-PR"/>
        </w:rPr>
        <w:t>.</w:t>
      </w:r>
    </w:p>
    <w:p w14:paraId="029706DB" w14:textId="77777777" w:rsidR="00960375" w:rsidRDefault="00960375" w:rsidP="00960375">
      <w:pPr>
        <w:shd w:val="clear" w:color="auto" w:fill="FFFFFF"/>
        <w:spacing w:before="720" w:after="240" w:line="240" w:lineRule="auto"/>
        <w:textAlignment w:val="baseline"/>
        <w:outlineLvl w:val="1"/>
        <w:rPr>
          <w:rFonts w:ascii="Georgia" w:eastAsia="Times New Roman" w:hAnsi="Georgia" w:cs="Helvetica"/>
          <w:b/>
          <w:bCs/>
          <w:color w:val="21242C"/>
          <w:sz w:val="45"/>
          <w:szCs w:val="45"/>
          <w:lang w:eastAsia="es-PR"/>
        </w:rPr>
      </w:pPr>
    </w:p>
    <w:p w14:paraId="7DD43F5B" w14:textId="77777777" w:rsidR="00960375" w:rsidRDefault="00960375" w:rsidP="00960375">
      <w:pPr>
        <w:shd w:val="clear" w:color="auto" w:fill="FFFFFF"/>
        <w:spacing w:before="720" w:after="240" w:line="240" w:lineRule="auto"/>
        <w:textAlignment w:val="baseline"/>
        <w:outlineLvl w:val="1"/>
        <w:rPr>
          <w:rFonts w:ascii="Georgia" w:eastAsia="Times New Roman" w:hAnsi="Georgia" w:cs="Helvetica"/>
          <w:b/>
          <w:bCs/>
          <w:color w:val="21242C"/>
          <w:sz w:val="45"/>
          <w:szCs w:val="45"/>
          <w:lang w:eastAsia="es-PR"/>
        </w:rPr>
      </w:pPr>
    </w:p>
    <w:p w14:paraId="5B01C524" w14:textId="77E3EBA6" w:rsidR="00960375" w:rsidRPr="00960375" w:rsidRDefault="00960375" w:rsidP="00960375">
      <w:pPr>
        <w:shd w:val="clear" w:color="auto" w:fill="FFFFFF"/>
        <w:spacing w:before="720" w:after="240" w:line="240" w:lineRule="auto"/>
        <w:textAlignment w:val="baseline"/>
        <w:outlineLvl w:val="1"/>
        <w:rPr>
          <w:rFonts w:ascii="Georgia" w:eastAsia="Times New Roman" w:hAnsi="Georgia" w:cs="Helvetica"/>
          <w:b/>
          <w:bCs/>
          <w:color w:val="21242C"/>
          <w:sz w:val="45"/>
          <w:szCs w:val="45"/>
          <w:lang w:eastAsia="es-PR"/>
        </w:rPr>
      </w:pPr>
      <w:proofErr w:type="spellStart"/>
      <w:r w:rsidRPr="00960375">
        <w:rPr>
          <w:rFonts w:ascii="Georgia" w:eastAsia="Times New Roman" w:hAnsi="Georgia" w:cs="Helvetica"/>
          <w:b/>
          <w:bCs/>
          <w:color w:val="21242C"/>
          <w:sz w:val="45"/>
          <w:szCs w:val="45"/>
          <w:lang w:eastAsia="es-PR"/>
        </w:rPr>
        <w:lastRenderedPageBreak/>
        <w:t>Violence</w:t>
      </w:r>
      <w:proofErr w:type="spellEnd"/>
      <w:r w:rsidRPr="00960375">
        <w:rPr>
          <w:rFonts w:ascii="Georgia" w:eastAsia="Times New Roman" w:hAnsi="Georgia" w:cs="Helvetica"/>
          <w:b/>
          <w:bCs/>
          <w:color w:val="21242C"/>
          <w:sz w:val="45"/>
          <w:szCs w:val="45"/>
          <w:lang w:eastAsia="es-PR"/>
        </w:rPr>
        <w:t xml:space="preserve"> </w:t>
      </w:r>
      <w:proofErr w:type="spellStart"/>
      <w:r w:rsidRPr="00960375">
        <w:rPr>
          <w:rFonts w:ascii="Georgia" w:eastAsia="Times New Roman" w:hAnsi="Georgia" w:cs="Helvetica"/>
          <w:b/>
          <w:bCs/>
          <w:color w:val="21242C"/>
          <w:sz w:val="45"/>
          <w:szCs w:val="45"/>
          <w:lang w:eastAsia="es-PR"/>
        </w:rPr>
        <w:t>across</w:t>
      </w:r>
      <w:proofErr w:type="spellEnd"/>
      <w:r w:rsidRPr="00960375">
        <w:rPr>
          <w:rFonts w:ascii="Georgia" w:eastAsia="Times New Roman" w:hAnsi="Georgia" w:cs="Helvetica"/>
          <w:b/>
          <w:bCs/>
          <w:color w:val="21242C"/>
          <w:sz w:val="45"/>
          <w:szCs w:val="45"/>
          <w:lang w:eastAsia="es-PR"/>
        </w:rPr>
        <w:t xml:space="preserve"> </w:t>
      </w:r>
      <w:proofErr w:type="spellStart"/>
      <w:r w:rsidRPr="00960375">
        <w:rPr>
          <w:rFonts w:ascii="Georgia" w:eastAsia="Times New Roman" w:hAnsi="Georgia" w:cs="Helvetica"/>
          <w:b/>
          <w:bCs/>
          <w:color w:val="21242C"/>
          <w:sz w:val="45"/>
          <w:szCs w:val="45"/>
          <w:lang w:eastAsia="es-PR"/>
        </w:rPr>
        <w:t>the</w:t>
      </w:r>
      <w:proofErr w:type="spellEnd"/>
      <w:r w:rsidRPr="00960375">
        <w:rPr>
          <w:rFonts w:ascii="Georgia" w:eastAsia="Times New Roman" w:hAnsi="Georgia" w:cs="Helvetica"/>
          <w:b/>
          <w:bCs/>
          <w:color w:val="21242C"/>
          <w:sz w:val="45"/>
          <w:szCs w:val="45"/>
          <w:lang w:eastAsia="es-PR"/>
        </w:rPr>
        <w:t xml:space="preserve"> </w:t>
      </w:r>
      <w:proofErr w:type="spellStart"/>
      <w:r w:rsidRPr="00960375">
        <w:rPr>
          <w:rFonts w:ascii="Georgia" w:eastAsia="Times New Roman" w:hAnsi="Georgia" w:cs="Helvetica"/>
          <w:b/>
          <w:bCs/>
          <w:color w:val="21242C"/>
          <w:sz w:val="45"/>
          <w:szCs w:val="45"/>
          <w:lang w:eastAsia="es-PR"/>
        </w:rPr>
        <w:t>land</w:t>
      </w:r>
      <w:proofErr w:type="spellEnd"/>
    </w:p>
    <w:p w14:paraId="6DF4DD67" w14:textId="63D1701B" w:rsidR="00960375" w:rsidRPr="00960375" w:rsidRDefault="00960375" w:rsidP="00960375">
      <w:pPr>
        <w:shd w:val="clear" w:color="auto" w:fill="FFFFFF"/>
        <w:spacing w:line="450" w:lineRule="atLeast"/>
        <w:textAlignment w:val="baseline"/>
        <w:rPr>
          <w:rFonts w:ascii="Georgia" w:eastAsia="Times New Roman" w:hAnsi="Georgia" w:cs="Helvetica"/>
          <w:color w:val="21242C"/>
          <w:sz w:val="30"/>
          <w:szCs w:val="30"/>
          <w:lang w:val="en-US" w:eastAsia="es-PR"/>
        </w:rPr>
      </w:pPr>
      <w:r w:rsidRPr="00960375">
        <w:rPr>
          <w:rFonts w:ascii="Georgia" w:eastAsia="Times New Roman" w:hAnsi="Georgia" w:cs="Helvetica"/>
          <w:color w:val="21242C"/>
          <w:sz w:val="30"/>
          <w:szCs w:val="30"/>
          <w:lang w:val="en-US" w:eastAsia="es-PR"/>
        </w:rPr>
        <w:t>As agriculture and ranching expanded to meet the needs of the hundreds of thousands of new settlers, white settlers' violence toward Native Americans intensified. Peter Hardeman Burnett, the first governor of California, openly declared his contempt for the native population and demanded its immediate removal or extinction. Under Burnett’s leadership, the state of California paid bounties to white settlers in exchange for Indian scalps. As a result, vigilante groups of miners, settlers, and loggers formed to track down and exterminate California’s native population, which by 1890 had been almost completely decimated.</w:t>
      </w:r>
    </w:p>
    <w:p w14:paraId="65DEA4C3" w14:textId="77777777" w:rsidR="00960375" w:rsidRPr="00960375" w:rsidRDefault="00960375" w:rsidP="00960375">
      <w:pPr>
        <w:shd w:val="clear" w:color="auto" w:fill="FFFFFF"/>
        <w:spacing w:line="450" w:lineRule="atLeast"/>
        <w:textAlignment w:val="baseline"/>
        <w:rPr>
          <w:rFonts w:ascii="Georgia" w:eastAsia="Times New Roman" w:hAnsi="Georgia" w:cs="Helvetica"/>
          <w:color w:val="21242C"/>
          <w:sz w:val="30"/>
          <w:szCs w:val="30"/>
          <w:lang w:val="en-US" w:eastAsia="es-PR"/>
        </w:rPr>
      </w:pPr>
      <w:r w:rsidRPr="00960375">
        <w:rPr>
          <w:rFonts w:ascii="Georgia" w:eastAsia="Times New Roman" w:hAnsi="Georgia" w:cs="Helvetica"/>
          <w:color w:val="21242C"/>
          <w:sz w:val="30"/>
          <w:szCs w:val="30"/>
          <w:lang w:val="en-US" w:eastAsia="es-PR"/>
        </w:rPr>
        <w:t>Though the Gold Rush had a transformative effect on California’s landscape and population, it lasted for a surprisingly brief period, from 1848 to 1855. It did not take long for gold panning to turn up whatever gold remained in silt deposits, and as the extraction techniques required to mine for gold became increasingly complex, gold mining became big business. As the mining industry exploded, individual gold-diggers simply could not compete with the level of resources and technological sophistication of the major mining conglomerates.</w:t>
      </w:r>
    </w:p>
    <w:p w14:paraId="2963BFDB" w14:textId="77777777" w:rsidR="00960375" w:rsidRPr="00960375" w:rsidRDefault="00960375" w:rsidP="00960375">
      <w:pPr>
        <w:shd w:val="clear" w:color="auto" w:fill="FFFFFF"/>
        <w:spacing w:before="720" w:after="240" w:line="240" w:lineRule="auto"/>
        <w:textAlignment w:val="baseline"/>
        <w:outlineLvl w:val="1"/>
        <w:rPr>
          <w:rFonts w:ascii="Georgia" w:eastAsia="Times New Roman" w:hAnsi="Georgia" w:cs="Helvetica"/>
          <w:b/>
          <w:bCs/>
          <w:color w:val="21242C"/>
          <w:sz w:val="45"/>
          <w:szCs w:val="45"/>
          <w:lang w:val="en-US" w:eastAsia="es-PR"/>
        </w:rPr>
      </w:pPr>
      <w:r w:rsidRPr="00960375">
        <w:rPr>
          <w:rFonts w:ascii="Georgia" w:eastAsia="Times New Roman" w:hAnsi="Georgia" w:cs="Helvetica"/>
          <w:b/>
          <w:bCs/>
          <w:color w:val="21242C"/>
          <w:sz w:val="45"/>
          <w:szCs w:val="45"/>
          <w:lang w:val="en-US" w:eastAsia="es-PR"/>
        </w:rPr>
        <w:t>What do you think?</w:t>
      </w:r>
    </w:p>
    <w:p w14:paraId="72C4076D" w14:textId="77777777" w:rsidR="00960375" w:rsidRPr="00960375" w:rsidRDefault="00960375" w:rsidP="00960375">
      <w:pPr>
        <w:shd w:val="clear" w:color="auto" w:fill="FFFFFF"/>
        <w:spacing w:line="450" w:lineRule="atLeast"/>
        <w:textAlignment w:val="baseline"/>
        <w:rPr>
          <w:rFonts w:ascii="Georgia" w:eastAsia="Times New Roman" w:hAnsi="Georgia" w:cs="Helvetica"/>
          <w:color w:val="21242C"/>
          <w:sz w:val="30"/>
          <w:szCs w:val="30"/>
          <w:lang w:val="en-US" w:eastAsia="es-PR"/>
        </w:rPr>
      </w:pPr>
      <w:r w:rsidRPr="00960375">
        <w:rPr>
          <w:rFonts w:ascii="Georgia" w:eastAsia="Times New Roman" w:hAnsi="Georgia" w:cs="Helvetica"/>
          <w:color w:val="21242C"/>
          <w:sz w:val="30"/>
          <w:szCs w:val="30"/>
          <w:lang w:val="en-US" w:eastAsia="es-PR"/>
        </w:rPr>
        <w:t>How did the Gold Rush reshape the demographics of California?</w:t>
      </w:r>
    </w:p>
    <w:p w14:paraId="655DDCC0" w14:textId="77777777" w:rsidR="00960375" w:rsidRPr="00960375" w:rsidRDefault="00960375" w:rsidP="00960375">
      <w:pPr>
        <w:shd w:val="clear" w:color="auto" w:fill="FFFFFF"/>
        <w:spacing w:line="450" w:lineRule="atLeast"/>
        <w:textAlignment w:val="baseline"/>
        <w:rPr>
          <w:rFonts w:ascii="Georgia" w:eastAsia="Times New Roman" w:hAnsi="Georgia" w:cs="Helvetica"/>
          <w:color w:val="21242C"/>
          <w:sz w:val="30"/>
          <w:szCs w:val="30"/>
          <w:lang w:val="en-US" w:eastAsia="es-PR"/>
        </w:rPr>
      </w:pPr>
      <w:r w:rsidRPr="00960375">
        <w:rPr>
          <w:rFonts w:ascii="Georgia" w:eastAsia="Times New Roman" w:hAnsi="Georgia" w:cs="Helvetica"/>
          <w:color w:val="21242C"/>
          <w:sz w:val="30"/>
          <w:szCs w:val="30"/>
          <w:lang w:val="en-US" w:eastAsia="es-PR"/>
        </w:rPr>
        <w:t>If you had lived in this time period, would you have participated in the Gold Rush? Why or why not?</w:t>
      </w:r>
    </w:p>
    <w:p w14:paraId="5CEAB134" w14:textId="77777777" w:rsidR="00960375" w:rsidRPr="00960375" w:rsidRDefault="00960375" w:rsidP="00960375">
      <w:pPr>
        <w:shd w:val="clear" w:color="auto" w:fill="FFFFFF"/>
        <w:spacing w:line="450" w:lineRule="atLeast"/>
        <w:textAlignment w:val="baseline"/>
        <w:rPr>
          <w:rFonts w:ascii="Georgia" w:eastAsia="Times New Roman" w:hAnsi="Georgia" w:cs="Helvetica"/>
          <w:color w:val="21242C"/>
          <w:sz w:val="30"/>
          <w:szCs w:val="30"/>
          <w:lang w:val="en-US" w:eastAsia="es-PR"/>
        </w:rPr>
      </w:pPr>
      <w:r w:rsidRPr="00960375">
        <w:rPr>
          <w:rFonts w:ascii="Georgia" w:eastAsia="Times New Roman" w:hAnsi="Georgia" w:cs="Helvetica"/>
          <w:color w:val="21242C"/>
          <w:sz w:val="30"/>
          <w:szCs w:val="30"/>
          <w:lang w:val="en-US" w:eastAsia="es-PR"/>
        </w:rPr>
        <w:t>What were the long-term effects of the California Gold Rush?</w:t>
      </w:r>
    </w:p>
    <w:sectPr w:rsidR="00960375" w:rsidRPr="00960375" w:rsidSect="00CB0B2B">
      <w:pgSz w:w="12240" w:h="15840"/>
      <w:pgMar w:top="806" w:right="1080" w:bottom="835"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46F92"/>
    <w:multiLevelType w:val="multilevel"/>
    <w:tmpl w:val="1520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375"/>
    <w:rsid w:val="001D69FD"/>
    <w:rsid w:val="001E1AC9"/>
    <w:rsid w:val="0026578E"/>
    <w:rsid w:val="00390BDC"/>
    <w:rsid w:val="003B61B3"/>
    <w:rsid w:val="0052140C"/>
    <w:rsid w:val="005531FF"/>
    <w:rsid w:val="00705E3F"/>
    <w:rsid w:val="00786241"/>
    <w:rsid w:val="00880F25"/>
    <w:rsid w:val="00960375"/>
    <w:rsid w:val="009A68E2"/>
    <w:rsid w:val="009E0882"/>
    <w:rsid w:val="00A05570"/>
    <w:rsid w:val="00B67E05"/>
    <w:rsid w:val="00BC62C5"/>
    <w:rsid w:val="00BE118C"/>
    <w:rsid w:val="00C216EE"/>
    <w:rsid w:val="00C73137"/>
    <w:rsid w:val="00CB0B2B"/>
    <w:rsid w:val="00DB1068"/>
    <w:rsid w:val="00DD3337"/>
    <w:rsid w:val="00DF04F3"/>
    <w:rsid w:val="00E67D00"/>
    <w:rsid w:val="00E937E4"/>
    <w:rsid w:val="00EC4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FFCBA"/>
  <w15:chartTrackingRefBased/>
  <w15:docId w15:val="{1574C9EA-175E-474C-B5AB-48BABB31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PR"/>
    </w:rPr>
  </w:style>
  <w:style w:type="paragraph" w:styleId="Heading1">
    <w:name w:val="heading 1"/>
    <w:basedOn w:val="Normal"/>
    <w:link w:val="Heading1Char"/>
    <w:uiPriority w:val="9"/>
    <w:qFormat/>
    <w:rsid w:val="009603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R"/>
    </w:rPr>
  </w:style>
  <w:style w:type="paragraph" w:styleId="Heading2">
    <w:name w:val="heading 2"/>
    <w:basedOn w:val="Normal"/>
    <w:link w:val="Heading2Char"/>
    <w:uiPriority w:val="9"/>
    <w:qFormat/>
    <w:rsid w:val="00960375"/>
    <w:pPr>
      <w:spacing w:before="100" w:beforeAutospacing="1" w:after="100" w:afterAutospacing="1" w:line="240" w:lineRule="auto"/>
      <w:outlineLvl w:val="1"/>
    </w:pPr>
    <w:rPr>
      <w:rFonts w:ascii="Times New Roman" w:eastAsia="Times New Roman" w:hAnsi="Times New Roman" w:cs="Times New Roman"/>
      <w:b/>
      <w:bCs/>
      <w:sz w:val="36"/>
      <w:szCs w:val="36"/>
      <w:lang w:eastAsia="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375"/>
    <w:rPr>
      <w:rFonts w:ascii="Times New Roman" w:eastAsia="Times New Roman" w:hAnsi="Times New Roman" w:cs="Times New Roman"/>
      <w:b/>
      <w:bCs/>
      <w:kern w:val="36"/>
      <w:sz w:val="48"/>
      <w:szCs w:val="48"/>
      <w:lang w:val="es-PR" w:eastAsia="es-PR"/>
    </w:rPr>
  </w:style>
  <w:style w:type="character" w:customStyle="1" w:styleId="Heading2Char">
    <w:name w:val="Heading 2 Char"/>
    <w:basedOn w:val="DefaultParagraphFont"/>
    <w:link w:val="Heading2"/>
    <w:uiPriority w:val="9"/>
    <w:rsid w:val="00960375"/>
    <w:rPr>
      <w:rFonts w:ascii="Times New Roman" w:eastAsia="Times New Roman" w:hAnsi="Times New Roman" w:cs="Times New Roman"/>
      <w:b/>
      <w:bCs/>
      <w:sz w:val="36"/>
      <w:szCs w:val="36"/>
      <w:lang w:val="es-PR" w:eastAsia="es-PR"/>
    </w:rPr>
  </w:style>
  <w:style w:type="character" w:customStyle="1" w:styleId="14hvi6g8">
    <w:name w:val="_14hvi6g8"/>
    <w:basedOn w:val="DefaultParagraphFont"/>
    <w:rsid w:val="00960375"/>
  </w:style>
  <w:style w:type="character" w:styleId="Hyperlink">
    <w:name w:val="Hyperlink"/>
    <w:basedOn w:val="DefaultParagraphFont"/>
    <w:uiPriority w:val="99"/>
    <w:semiHidden/>
    <w:unhideWhenUsed/>
    <w:rsid w:val="00960375"/>
    <w:rPr>
      <w:color w:val="0000FF"/>
      <w:u w:val="single"/>
    </w:rPr>
  </w:style>
  <w:style w:type="character" w:styleId="Strong">
    <w:name w:val="Strong"/>
    <w:basedOn w:val="DefaultParagraphFont"/>
    <w:uiPriority w:val="22"/>
    <w:qFormat/>
    <w:rsid w:val="00960375"/>
    <w:rPr>
      <w:b/>
      <w:bCs/>
    </w:rPr>
  </w:style>
  <w:style w:type="character" w:customStyle="1" w:styleId="katex-mathml">
    <w:name w:val="katex-mathml"/>
    <w:basedOn w:val="DefaultParagraphFont"/>
    <w:rsid w:val="00960375"/>
  </w:style>
  <w:style w:type="character" w:customStyle="1" w:styleId="mord">
    <w:name w:val="mord"/>
    <w:basedOn w:val="DefaultParagraphFont"/>
    <w:rsid w:val="00960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886505">
      <w:bodyDiv w:val="1"/>
      <w:marLeft w:val="0"/>
      <w:marRight w:val="0"/>
      <w:marTop w:val="0"/>
      <w:marBottom w:val="0"/>
      <w:divBdr>
        <w:top w:val="none" w:sz="0" w:space="0" w:color="auto"/>
        <w:left w:val="none" w:sz="0" w:space="0" w:color="auto"/>
        <w:bottom w:val="none" w:sz="0" w:space="0" w:color="auto"/>
        <w:right w:val="none" w:sz="0" w:space="0" w:color="auto"/>
      </w:divBdr>
      <w:divsChild>
        <w:div w:id="2031223892">
          <w:marLeft w:val="0"/>
          <w:marRight w:val="0"/>
          <w:marTop w:val="0"/>
          <w:marBottom w:val="0"/>
          <w:divBdr>
            <w:top w:val="none" w:sz="0" w:space="0" w:color="auto"/>
            <w:left w:val="none" w:sz="0" w:space="0" w:color="auto"/>
            <w:bottom w:val="none" w:sz="0" w:space="0" w:color="auto"/>
            <w:right w:val="none" w:sz="0" w:space="0" w:color="auto"/>
          </w:divBdr>
          <w:divsChild>
            <w:div w:id="867525475">
              <w:marLeft w:val="0"/>
              <w:marRight w:val="0"/>
              <w:marTop w:val="0"/>
              <w:marBottom w:val="0"/>
              <w:divBdr>
                <w:top w:val="none" w:sz="0" w:space="0" w:color="auto"/>
                <w:left w:val="none" w:sz="0" w:space="0" w:color="auto"/>
                <w:bottom w:val="none" w:sz="0" w:space="0" w:color="auto"/>
                <w:right w:val="none" w:sz="0" w:space="0" w:color="auto"/>
              </w:divBdr>
              <w:divsChild>
                <w:div w:id="1659770229">
                  <w:marLeft w:val="0"/>
                  <w:marRight w:val="0"/>
                  <w:marTop w:val="0"/>
                  <w:marBottom w:val="0"/>
                  <w:divBdr>
                    <w:top w:val="none" w:sz="0" w:space="0" w:color="auto"/>
                    <w:left w:val="none" w:sz="0" w:space="0" w:color="auto"/>
                    <w:bottom w:val="none" w:sz="0" w:space="0" w:color="auto"/>
                    <w:right w:val="none" w:sz="0" w:space="0" w:color="auto"/>
                  </w:divBdr>
                  <w:divsChild>
                    <w:div w:id="389571011">
                      <w:marLeft w:val="0"/>
                      <w:marRight w:val="0"/>
                      <w:marTop w:val="0"/>
                      <w:marBottom w:val="0"/>
                      <w:divBdr>
                        <w:top w:val="none" w:sz="0" w:space="0" w:color="auto"/>
                        <w:left w:val="none" w:sz="0" w:space="0" w:color="auto"/>
                        <w:bottom w:val="none" w:sz="0" w:space="0" w:color="auto"/>
                        <w:right w:val="none" w:sz="0" w:space="0" w:color="auto"/>
                      </w:divBdr>
                      <w:divsChild>
                        <w:div w:id="941061929">
                          <w:marLeft w:val="0"/>
                          <w:marRight w:val="0"/>
                          <w:marTop w:val="0"/>
                          <w:marBottom w:val="0"/>
                          <w:divBdr>
                            <w:top w:val="none" w:sz="0" w:space="0" w:color="auto"/>
                            <w:left w:val="none" w:sz="0" w:space="0" w:color="auto"/>
                            <w:bottom w:val="none" w:sz="0" w:space="0" w:color="auto"/>
                            <w:right w:val="none" w:sz="0" w:space="0" w:color="auto"/>
                          </w:divBdr>
                        </w:div>
                      </w:divsChild>
                    </w:div>
                    <w:div w:id="70348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159599">
          <w:marLeft w:val="0"/>
          <w:marRight w:val="0"/>
          <w:marTop w:val="0"/>
          <w:marBottom w:val="0"/>
          <w:divBdr>
            <w:top w:val="none" w:sz="0" w:space="0" w:color="auto"/>
            <w:left w:val="none" w:sz="0" w:space="0" w:color="auto"/>
            <w:bottom w:val="none" w:sz="0" w:space="0" w:color="auto"/>
            <w:right w:val="none" w:sz="0" w:space="0" w:color="auto"/>
          </w:divBdr>
          <w:divsChild>
            <w:div w:id="290746739">
              <w:marLeft w:val="0"/>
              <w:marRight w:val="0"/>
              <w:marTop w:val="0"/>
              <w:marBottom w:val="0"/>
              <w:divBdr>
                <w:top w:val="none" w:sz="0" w:space="0" w:color="auto"/>
                <w:left w:val="none" w:sz="0" w:space="0" w:color="auto"/>
                <w:bottom w:val="none" w:sz="0" w:space="0" w:color="auto"/>
                <w:right w:val="none" w:sz="0" w:space="0" w:color="auto"/>
              </w:divBdr>
              <w:divsChild>
                <w:div w:id="238103929">
                  <w:marLeft w:val="0"/>
                  <w:marRight w:val="0"/>
                  <w:marTop w:val="0"/>
                  <w:marBottom w:val="0"/>
                  <w:divBdr>
                    <w:top w:val="none" w:sz="0" w:space="0" w:color="auto"/>
                    <w:left w:val="none" w:sz="0" w:space="0" w:color="auto"/>
                    <w:bottom w:val="none" w:sz="0" w:space="0" w:color="auto"/>
                    <w:right w:val="none" w:sz="0" w:space="0" w:color="auto"/>
                  </w:divBdr>
                  <w:divsChild>
                    <w:div w:id="52383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7577">
          <w:marLeft w:val="0"/>
          <w:marRight w:val="0"/>
          <w:marTop w:val="0"/>
          <w:marBottom w:val="0"/>
          <w:divBdr>
            <w:top w:val="none" w:sz="0" w:space="0" w:color="auto"/>
            <w:left w:val="none" w:sz="0" w:space="0" w:color="auto"/>
            <w:bottom w:val="none" w:sz="0" w:space="0" w:color="auto"/>
            <w:right w:val="none" w:sz="0" w:space="0" w:color="auto"/>
          </w:divBdr>
          <w:divsChild>
            <w:div w:id="1826896213">
              <w:marLeft w:val="0"/>
              <w:marRight w:val="0"/>
              <w:marTop w:val="0"/>
              <w:marBottom w:val="0"/>
              <w:divBdr>
                <w:top w:val="none" w:sz="0" w:space="0" w:color="auto"/>
                <w:left w:val="none" w:sz="0" w:space="0" w:color="auto"/>
                <w:bottom w:val="none" w:sz="0" w:space="0" w:color="auto"/>
                <w:right w:val="none" w:sz="0" w:space="0" w:color="auto"/>
              </w:divBdr>
              <w:divsChild>
                <w:div w:id="692075304">
                  <w:marLeft w:val="0"/>
                  <w:marRight w:val="0"/>
                  <w:marTop w:val="0"/>
                  <w:marBottom w:val="0"/>
                  <w:divBdr>
                    <w:top w:val="none" w:sz="0" w:space="0" w:color="auto"/>
                    <w:left w:val="none" w:sz="0" w:space="0" w:color="auto"/>
                    <w:bottom w:val="none" w:sz="0" w:space="0" w:color="auto"/>
                    <w:right w:val="none" w:sz="0" w:space="0" w:color="auto"/>
                  </w:divBdr>
                  <w:divsChild>
                    <w:div w:id="1107389839">
                      <w:marLeft w:val="0"/>
                      <w:marRight w:val="0"/>
                      <w:marTop w:val="0"/>
                      <w:marBottom w:val="0"/>
                      <w:divBdr>
                        <w:top w:val="none" w:sz="0" w:space="0" w:color="auto"/>
                        <w:left w:val="none" w:sz="0" w:space="0" w:color="auto"/>
                        <w:bottom w:val="none" w:sz="0" w:space="0" w:color="auto"/>
                        <w:right w:val="none" w:sz="0" w:space="0" w:color="auto"/>
                      </w:divBdr>
                      <w:divsChild>
                        <w:div w:id="924143527">
                          <w:marLeft w:val="0"/>
                          <w:marRight w:val="0"/>
                          <w:marTop w:val="0"/>
                          <w:marBottom w:val="0"/>
                          <w:divBdr>
                            <w:top w:val="none" w:sz="0" w:space="0" w:color="auto"/>
                            <w:left w:val="none" w:sz="0" w:space="0" w:color="auto"/>
                            <w:bottom w:val="none" w:sz="0" w:space="0" w:color="auto"/>
                            <w:right w:val="none" w:sz="0" w:space="0" w:color="auto"/>
                          </w:divBdr>
                        </w:div>
                        <w:div w:id="863323990">
                          <w:marLeft w:val="0"/>
                          <w:marRight w:val="0"/>
                          <w:marTop w:val="0"/>
                          <w:marBottom w:val="0"/>
                          <w:divBdr>
                            <w:top w:val="none" w:sz="0" w:space="0" w:color="auto"/>
                            <w:left w:val="none" w:sz="0" w:space="0" w:color="auto"/>
                            <w:bottom w:val="none" w:sz="0" w:space="0" w:color="auto"/>
                            <w:right w:val="none" w:sz="0" w:space="0" w:color="auto"/>
                          </w:divBdr>
                          <w:divsChild>
                            <w:div w:id="1222061483">
                              <w:marLeft w:val="0"/>
                              <w:marRight w:val="0"/>
                              <w:marTop w:val="0"/>
                              <w:marBottom w:val="480"/>
                              <w:divBdr>
                                <w:top w:val="none" w:sz="0" w:space="0" w:color="auto"/>
                                <w:left w:val="none" w:sz="0" w:space="0" w:color="auto"/>
                                <w:bottom w:val="none" w:sz="0" w:space="0" w:color="auto"/>
                                <w:right w:val="none" w:sz="0" w:space="0" w:color="auto"/>
                              </w:divBdr>
                            </w:div>
                            <w:div w:id="200439403">
                              <w:marLeft w:val="0"/>
                              <w:marRight w:val="0"/>
                              <w:marTop w:val="0"/>
                              <w:marBottom w:val="480"/>
                              <w:divBdr>
                                <w:top w:val="none" w:sz="0" w:space="0" w:color="auto"/>
                                <w:left w:val="none" w:sz="0" w:space="0" w:color="auto"/>
                                <w:bottom w:val="none" w:sz="0" w:space="0" w:color="auto"/>
                                <w:right w:val="none" w:sz="0" w:space="0" w:color="auto"/>
                              </w:divBdr>
                            </w:div>
                            <w:div w:id="40792761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57337033">
                  <w:marLeft w:val="0"/>
                  <w:marRight w:val="0"/>
                  <w:marTop w:val="0"/>
                  <w:marBottom w:val="0"/>
                  <w:divBdr>
                    <w:top w:val="none" w:sz="0" w:space="0" w:color="auto"/>
                    <w:left w:val="none" w:sz="0" w:space="0" w:color="auto"/>
                    <w:bottom w:val="none" w:sz="0" w:space="0" w:color="auto"/>
                    <w:right w:val="none" w:sz="0" w:space="0" w:color="auto"/>
                  </w:divBdr>
                  <w:divsChild>
                    <w:div w:id="701513590">
                      <w:marLeft w:val="0"/>
                      <w:marRight w:val="0"/>
                      <w:marTop w:val="0"/>
                      <w:marBottom w:val="0"/>
                      <w:divBdr>
                        <w:top w:val="none" w:sz="0" w:space="0" w:color="auto"/>
                        <w:left w:val="none" w:sz="0" w:space="0" w:color="auto"/>
                        <w:bottom w:val="none" w:sz="0" w:space="0" w:color="auto"/>
                        <w:right w:val="none" w:sz="0" w:space="0" w:color="auto"/>
                      </w:divBdr>
                      <w:divsChild>
                        <w:div w:id="418990208">
                          <w:marLeft w:val="0"/>
                          <w:marRight w:val="0"/>
                          <w:marTop w:val="0"/>
                          <w:marBottom w:val="0"/>
                          <w:divBdr>
                            <w:top w:val="none" w:sz="0" w:space="0" w:color="auto"/>
                            <w:left w:val="none" w:sz="0" w:space="0" w:color="auto"/>
                            <w:bottom w:val="none" w:sz="0" w:space="0" w:color="auto"/>
                            <w:right w:val="none" w:sz="0" w:space="0" w:color="auto"/>
                          </w:divBdr>
                        </w:div>
                        <w:div w:id="1181044628">
                          <w:marLeft w:val="0"/>
                          <w:marRight w:val="0"/>
                          <w:marTop w:val="0"/>
                          <w:marBottom w:val="0"/>
                          <w:divBdr>
                            <w:top w:val="none" w:sz="0" w:space="0" w:color="auto"/>
                            <w:left w:val="none" w:sz="0" w:space="0" w:color="auto"/>
                            <w:bottom w:val="none" w:sz="0" w:space="0" w:color="auto"/>
                            <w:right w:val="none" w:sz="0" w:space="0" w:color="auto"/>
                          </w:divBdr>
                          <w:divsChild>
                            <w:div w:id="2096245555">
                              <w:marLeft w:val="0"/>
                              <w:marRight w:val="0"/>
                              <w:marTop w:val="0"/>
                              <w:marBottom w:val="480"/>
                              <w:divBdr>
                                <w:top w:val="none" w:sz="0" w:space="0" w:color="auto"/>
                                <w:left w:val="none" w:sz="0" w:space="0" w:color="auto"/>
                                <w:bottom w:val="none" w:sz="0" w:space="0" w:color="auto"/>
                                <w:right w:val="none" w:sz="0" w:space="0" w:color="auto"/>
                              </w:divBdr>
                            </w:div>
                          </w:divsChild>
                        </w:div>
                        <w:div w:id="1302467872">
                          <w:marLeft w:val="0"/>
                          <w:marRight w:val="0"/>
                          <w:marTop w:val="0"/>
                          <w:marBottom w:val="0"/>
                          <w:divBdr>
                            <w:top w:val="none" w:sz="0" w:space="0" w:color="auto"/>
                            <w:left w:val="none" w:sz="0" w:space="0" w:color="auto"/>
                            <w:bottom w:val="none" w:sz="0" w:space="0" w:color="auto"/>
                            <w:right w:val="none" w:sz="0" w:space="0" w:color="auto"/>
                          </w:divBdr>
                          <w:divsChild>
                            <w:div w:id="1197428080">
                              <w:marLeft w:val="0"/>
                              <w:marRight w:val="0"/>
                              <w:marTop w:val="0"/>
                              <w:marBottom w:val="480"/>
                              <w:divBdr>
                                <w:top w:val="none" w:sz="0" w:space="0" w:color="auto"/>
                                <w:left w:val="none" w:sz="0" w:space="0" w:color="auto"/>
                                <w:bottom w:val="none" w:sz="0" w:space="0" w:color="auto"/>
                                <w:right w:val="none" w:sz="0" w:space="0" w:color="auto"/>
                              </w:divBdr>
                              <w:divsChild>
                                <w:div w:id="719787625">
                                  <w:marLeft w:val="0"/>
                                  <w:marRight w:val="0"/>
                                  <w:marTop w:val="0"/>
                                  <w:marBottom w:val="0"/>
                                  <w:divBdr>
                                    <w:top w:val="none" w:sz="0" w:space="0" w:color="auto"/>
                                    <w:left w:val="none" w:sz="0" w:space="0" w:color="auto"/>
                                    <w:bottom w:val="none" w:sz="0" w:space="0" w:color="auto"/>
                                    <w:right w:val="none" w:sz="0" w:space="0" w:color="auto"/>
                                  </w:divBdr>
                                  <w:divsChild>
                                    <w:div w:id="1844009829">
                                      <w:marLeft w:val="0"/>
                                      <w:marRight w:val="0"/>
                                      <w:marTop w:val="0"/>
                                      <w:marBottom w:val="0"/>
                                      <w:divBdr>
                                        <w:top w:val="none" w:sz="0" w:space="0" w:color="auto"/>
                                        <w:left w:val="none" w:sz="0" w:space="0" w:color="auto"/>
                                        <w:bottom w:val="none" w:sz="0" w:space="0" w:color="auto"/>
                                        <w:right w:val="none" w:sz="0" w:space="0" w:color="auto"/>
                                      </w:divBdr>
                                    </w:div>
                                    <w:div w:id="430704898">
                                      <w:marLeft w:val="0"/>
                                      <w:marRight w:val="0"/>
                                      <w:marTop w:val="0"/>
                                      <w:marBottom w:val="0"/>
                                      <w:divBdr>
                                        <w:top w:val="none" w:sz="0" w:space="0" w:color="auto"/>
                                        <w:left w:val="none" w:sz="0" w:space="0" w:color="auto"/>
                                        <w:bottom w:val="none" w:sz="0" w:space="0" w:color="auto"/>
                                        <w:right w:val="none" w:sz="0" w:space="0" w:color="auto"/>
                                      </w:divBdr>
                                      <w:divsChild>
                                        <w:div w:id="1766994998">
                                          <w:marLeft w:val="0"/>
                                          <w:marRight w:val="0"/>
                                          <w:marTop w:val="0"/>
                                          <w:marBottom w:val="480"/>
                                          <w:divBdr>
                                            <w:top w:val="none" w:sz="0" w:space="0" w:color="auto"/>
                                            <w:left w:val="none" w:sz="0" w:space="0" w:color="auto"/>
                                            <w:bottom w:val="none" w:sz="0" w:space="0" w:color="auto"/>
                                            <w:right w:val="none" w:sz="0" w:space="0" w:color="auto"/>
                                          </w:divBdr>
                                          <w:divsChild>
                                            <w:div w:id="14002524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82634724">
                                      <w:marLeft w:val="0"/>
                                      <w:marRight w:val="0"/>
                                      <w:marTop w:val="0"/>
                                      <w:marBottom w:val="0"/>
                                      <w:divBdr>
                                        <w:top w:val="none" w:sz="0" w:space="0" w:color="auto"/>
                                        <w:left w:val="none" w:sz="0" w:space="0" w:color="auto"/>
                                        <w:bottom w:val="none" w:sz="0" w:space="0" w:color="auto"/>
                                        <w:right w:val="none" w:sz="0" w:space="0" w:color="auto"/>
                                      </w:divBdr>
                                      <w:divsChild>
                                        <w:div w:id="2035380430">
                                          <w:marLeft w:val="0"/>
                                          <w:marRight w:val="0"/>
                                          <w:marTop w:val="0"/>
                                          <w:marBottom w:val="0"/>
                                          <w:divBdr>
                                            <w:top w:val="none" w:sz="0" w:space="0" w:color="auto"/>
                                            <w:left w:val="none" w:sz="0" w:space="0" w:color="auto"/>
                                            <w:bottom w:val="none" w:sz="0" w:space="0" w:color="auto"/>
                                            <w:right w:val="none" w:sz="0" w:space="0" w:color="auto"/>
                                          </w:divBdr>
                                          <w:divsChild>
                                            <w:div w:id="153421958">
                                              <w:marLeft w:val="0"/>
                                              <w:marRight w:val="0"/>
                                              <w:marTop w:val="0"/>
                                              <w:marBottom w:val="480"/>
                                              <w:divBdr>
                                                <w:top w:val="none" w:sz="0" w:space="0" w:color="auto"/>
                                                <w:left w:val="none" w:sz="0" w:space="0" w:color="auto"/>
                                                <w:bottom w:val="none" w:sz="0" w:space="0" w:color="auto"/>
                                                <w:right w:val="none" w:sz="0" w:space="0" w:color="auto"/>
                                              </w:divBdr>
                                              <w:divsChild>
                                                <w:div w:id="423887529">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13145">
                          <w:marLeft w:val="0"/>
                          <w:marRight w:val="0"/>
                          <w:marTop w:val="0"/>
                          <w:marBottom w:val="0"/>
                          <w:divBdr>
                            <w:top w:val="none" w:sz="0" w:space="0" w:color="auto"/>
                            <w:left w:val="none" w:sz="0" w:space="0" w:color="auto"/>
                            <w:bottom w:val="none" w:sz="0" w:space="0" w:color="auto"/>
                            <w:right w:val="none" w:sz="0" w:space="0" w:color="auto"/>
                          </w:divBdr>
                          <w:divsChild>
                            <w:div w:id="2142531946">
                              <w:marLeft w:val="0"/>
                              <w:marRight w:val="0"/>
                              <w:marTop w:val="0"/>
                              <w:marBottom w:val="480"/>
                              <w:divBdr>
                                <w:top w:val="none" w:sz="0" w:space="0" w:color="auto"/>
                                <w:left w:val="none" w:sz="0" w:space="0" w:color="auto"/>
                                <w:bottom w:val="none" w:sz="0" w:space="0" w:color="auto"/>
                                <w:right w:val="none" w:sz="0" w:space="0" w:color="auto"/>
                              </w:divBdr>
                            </w:div>
                          </w:divsChild>
                        </w:div>
                        <w:div w:id="1585919441">
                          <w:marLeft w:val="0"/>
                          <w:marRight w:val="0"/>
                          <w:marTop w:val="0"/>
                          <w:marBottom w:val="0"/>
                          <w:divBdr>
                            <w:top w:val="none" w:sz="0" w:space="0" w:color="auto"/>
                            <w:left w:val="none" w:sz="0" w:space="0" w:color="auto"/>
                            <w:bottom w:val="none" w:sz="0" w:space="0" w:color="auto"/>
                            <w:right w:val="none" w:sz="0" w:space="0" w:color="auto"/>
                          </w:divBdr>
                          <w:divsChild>
                            <w:div w:id="56507265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13009887">
                  <w:marLeft w:val="0"/>
                  <w:marRight w:val="0"/>
                  <w:marTop w:val="0"/>
                  <w:marBottom w:val="0"/>
                  <w:divBdr>
                    <w:top w:val="none" w:sz="0" w:space="0" w:color="auto"/>
                    <w:left w:val="none" w:sz="0" w:space="0" w:color="auto"/>
                    <w:bottom w:val="none" w:sz="0" w:space="0" w:color="auto"/>
                    <w:right w:val="none" w:sz="0" w:space="0" w:color="auto"/>
                  </w:divBdr>
                  <w:divsChild>
                    <w:div w:id="1209760087">
                      <w:marLeft w:val="0"/>
                      <w:marRight w:val="0"/>
                      <w:marTop w:val="0"/>
                      <w:marBottom w:val="0"/>
                      <w:divBdr>
                        <w:top w:val="none" w:sz="0" w:space="0" w:color="auto"/>
                        <w:left w:val="none" w:sz="0" w:space="0" w:color="auto"/>
                        <w:bottom w:val="none" w:sz="0" w:space="0" w:color="auto"/>
                        <w:right w:val="none" w:sz="0" w:space="0" w:color="auto"/>
                      </w:divBdr>
                      <w:divsChild>
                        <w:div w:id="1007055989">
                          <w:marLeft w:val="0"/>
                          <w:marRight w:val="0"/>
                          <w:marTop w:val="0"/>
                          <w:marBottom w:val="0"/>
                          <w:divBdr>
                            <w:top w:val="none" w:sz="0" w:space="0" w:color="auto"/>
                            <w:left w:val="none" w:sz="0" w:space="0" w:color="auto"/>
                            <w:bottom w:val="none" w:sz="0" w:space="0" w:color="auto"/>
                            <w:right w:val="none" w:sz="0" w:space="0" w:color="auto"/>
                          </w:divBdr>
                        </w:div>
                        <w:div w:id="1845395118">
                          <w:marLeft w:val="0"/>
                          <w:marRight w:val="0"/>
                          <w:marTop w:val="0"/>
                          <w:marBottom w:val="0"/>
                          <w:divBdr>
                            <w:top w:val="none" w:sz="0" w:space="0" w:color="auto"/>
                            <w:left w:val="none" w:sz="0" w:space="0" w:color="auto"/>
                            <w:bottom w:val="none" w:sz="0" w:space="0" w:color="auto"/>
                            <w:right w:val="none" w:sz="0" w:space="0" w:color="auto"/>
                          </w:divBdr>
                          <w:divsChild>
                            <w:div w:id="1760641151">
                              <w:marLeft w:val="0"/>
                              <w:marRight w:val="0"/>
                              <w:marTop w:val="0"/>
                              <w:marBottom w:val="480"/>
                              <w:divBdr>
                                <w:top w:val="none" w:sz="0" w:space="0" w:color="auto"/>
                                <w:left w:val="none" w:sz="0" w:space="0" w:color="auto"/>
                                <w:bottom w:val="none" w:sz="0" w:space="0" w:color="auto"/>
                                <w:right w:val="none" w:sz="0" w:space="0" w:color="auto"/>
                              </w:divBdr>
                            </w:div>
                          </w:divsChild>
                        </w:div>
                        <w:div w:id="52391238">
                          <w:marLeft w:val="0"/>
                          <w:marRight w:val="0"/>
                          <w:marTop w:val="0"/>
                          <w:marBottom w:val="0"/>
                          <w:divBdr>
                            <w:top w:val="none" w:sz="0" w:space="0" w:color="auto"/>
                            <w:left w:val="none" w:sz="0" w:space="0" w:color="auto"/>
                            <w:bottom w:val="none" w:sz="0" w:space="0" w:color="auto"/>
                            <w:right w:val="none" w:sz="0" w:space="0" w:color="auto"/>
                          </w:divBdr>
                          <w:divsChild>
                            <w:div w:id="1956518554">
                              <w:marLeft w:val="0"/>
                              <w:marRight w:val="0"/>
                              <w:marTop w:val="0"/>
                              <w:marBottom w:val="480"/>
                              <w:divBdr>
                                <w:top w:val="none" w:sz="0" w:space="0" w:color="auto"/>
                                <w:left w:val="none" w:sz="0" w:space="0" w:color="auto"/>
                                <w:bottom w:val="none" w:sz="0" w:space="0" w:color="auto"/>
                                <w:right w:val="none" w:sz="0" w:space="0" w:color="auto"/>
                              </w:divBdr>
                            </w:div>
                          </w:divsChild>
                        </w:div>
                        <w:div w:id="1963221881">
                          <w:marLeft w:val="0"/>
                          <w:marRight w:val="0"/>
                          <w:marTop w:val="0"/>
                          <w:marBottom w:val="0"/>
                          <w:divBdr>
                            <w:top w:val="none" w:sz="0" w:space="0" w:color="auto"/>
                            <w:left w:val="none" w:sz="0" w:space="0" w:color="auto"/>
                            <w:bottom w:val="none" w:sz="0" w:space="0" w:color="auto"/>
                            <w:right w:val="none" w:sz="0" w:space="0" w:color="auto"/>
                          </w:divBdr>
                          <w:divsChild>
                            <w:div w:id="454258112">
                              <w:marLeft w:val="0"/>
                              <w:marRight w:val="0"/>
                              <w:marTop w:val="0"/>
                              <w:marBottom w:val="480"/>
                              <w:divBdr>
                                <w:top w:val="none" w:sz="0" w:space="0" w:color="auto"/>
                                <w:left w:val="none" w:sz="0" w:space="0" w:color="auto"/>
                                <w:bottom w:val="none" w:sz="0" w:space="0" w:color="auto"/>
                                <w:right w:val="none" w:sz="0" w:space="0" w:color="auto"/>
                              </w:divBdr>
                              <w:divsChild>
                                <w:div w:id="1268273722">
                                  <w:marLeft w:val="0"/>
                                  <w:marRight w:val="0"/>
                                  <w:marTop w:val="0"/>
                                  <w:marBottom w:val="0"/>
                                  <w:divBdr>
                                    <w:top w:val="none" w:sz="0" w:space="0" w:color="auto"/>
                                    <w:left w:val="none" w:sz="0" w:space="0" w:color="auto"/>
                                    <w:bottom w:val="none" w:sz="0" w:space="0" w:color="auto"/>
                                    <w:right w:val="none" w:sz="0" w:space="0" w:color="auto"/>
                                  </w:divBdr>
                                  <w:divsChild>
                                    <w:div w:id="1336570213">
                                      <w:marLeft w:val="0"/>
                                      <w:marRight w:val="0"/>
                                      <w:marTop w:val="0"/>
                                      <w:marBottom w:val="0"/>
                                      <w:divBdr>
                                        <w:top w:val="none" w:sz="0" w:space="0" w:color="auto"/>
                                        <w:left w:val="none" w:sz="0" w:space="0" w:color="auto"/>
                                        <w:bottom w:val="none" w:sz="0" w:space="0" w:color="auto"/>
                                        <w:right w:val="none" w:sz="0" w:space="0" w:color="auto"/>
                                      </w:divBdr>
                                    </w:div>
                                    <w:div w:id="1448965864">
                                      <w:marLeft w:val="0"/>
                                      <w:marRight w:val="0"/>
                                      <w:marTop w:val="0"/>
                                      <w:marBottom w:val="0"/>
                                      <w:divBdr>
                                        <w:top w:val="none" w:sz="0" w:space="0" w:color="auto"/>
                                        <w:left w:val="none" w:sz="0" w:space="0" w:color="auto"/>
                                        <w:bottom w:val="none" w:sz="0" w:space="0" w:color="auto"/>
                                        <w:right w:val="none" w:sz="0" w:space="0" w:color="auto"/>
                                      </w:divBdr>
                                      <w:divsChild>
                                        <w:div w:id="658846572">
                                          <w:marLeft w:val="0"/>
                                          <w:marRight w:val="0"/>
                                          <w:marTop w:val="0"/>
                                          <w:marBottom w:val="480"/>
                                          <w:divBdr>
                                            <w:top w:val="none" w:sz="0" w:space="0" w:color="auto"/>
                                            <w:left w:val="none" w:sz="0" w:space="0" w:color="auto"/>
                                            <w:bottom w:val="none" w:sz="0" w:space="0" w:color="auto"/>
                                            <w:right w:val="none" w:sz="0" w:space="0" w:color="auto"/>
                                          </w:divBdr>
                                          <w:divsChild>
                                            <w:div w:id="1618102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931153711">
                                      <w:marLeft w:val="0"/>
                                      <w:marRight w:val="0"/>
                                      <w:marTop w:val="0"/>
                                      <w:marBottom w:val="0"/>
                                      <w:divBdr>
                                        <w:top w:val="none" w:sz="0" w:space="0" w:color="auto"/>
                                        <w:left w:val="none" w:sz="0" w:space="0" w:color="auto"/>
                                        <w:bottom w:val="none" w:sz="0" w:space="0" w:color="auto"/>
                                        <w:right w:val="none" w:sz="0" w:space="0" w:color="auto"/>
                                      </w:divBdr>
                                      <w:divsChild>
                                        <w:div w:id="1786609082">
                                          <w:marLeft w:val="0"/>
                                          <w:marRight w:val="0"/>
                                          <w:marTop w:val="0"/>
                                          <w:marBottom w:val="0"/>
                                          <w:divBdr>
                                            <w:top w:val="none" w:sz="0" w:space="0" w:color="auto"/>
                                            <w:left w:val="none" w:sz="0" w:space="0" w:color="auto"/>
                                            <w:bottom w:val="none" w:sz="0" w:space="0" w:color="auto"/>
                                            <w:right w:val="none" w:sz="0" w:space="0" w:color="auto"/>
                                          </w:divBdr>
                                          <w:divsChild>
                                            <w:div w:id="1255943848">
                                              <w:marLeft w:val="0"/>
                                              <w:marRight w:val="0"/>
                                              <w:marTop w:val="0"/>
                                              <w:marBottom w:val="480"/>
                                              <w:divBdr>
                                                <w:top w:val="none" w:sz="0" w:space="0" w:color="auto"/>
                                                <w:left w:val="none" w:sz="0" w:space="0" w:color="auto"/>
                                                <w:bottom w:val="none" w:sz="0" w:space="0" w:color="auto"/>
                                                <w:right w:val="none" w:sz="0" w:space="0" w:color="auto"/>
                                              </w:divBdr>
                                              <w:divsChild>
                                                <w:div w:id="1428694728">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191802">
                          <w:marLeft w:val="0"/>
                          <w:marRight w:val="0"/>
                          <w:marTop w:val="0"/>
                          <w:marBottom w:val="0"/>
                          <w:divBdr>
                            <w:top w:val="none" w:sz="0" w:space="0" w:color="auto"/>
                            <w:left w:val="none" w:sz="0" w:space="0" w:color="auto"/>
                            <w:bottom w:val="none" w:sz="0" w:space="0" w:color="auto"/>
                            <w:right w:val="none" w:sz="0" w:space="0" w:color="auto"/>
                          </w:divBdr>
                          <w:divsChild>
                            <w:div w:id="1122966702">
                              <w:marLeft w:val="0"/>
                              <w:marRight w:val="0"/>
                              <w:marTop w:val="0"/>
                              <w:marBottom w:val="480"/>
                              <w:divBdr>
                                <w:top w:val="none" w:sz="0" w:space="0" w:color="auto"/>
                                <w:left w:val="none" w:sz="0" w:space="0" w:color="auto"/>
                                <w:bottom w:val="none" w:sz="0" w:space="0" w:color="auto"/>
                                <w:right w:val="none" w:sz="0" w:space="0" w:color="auto"/>
                              </w:divBdr>
                            </w:div>
                          </w:divsChild>
                        </w:div>
                        <w:div w:id="344406723">
                          <w:marLeft w:val="0"/>
                          <w:marRight w:val="0"/>
                          <w:marTop w:val="0"/>
                          <w:marBottom w:val="0"/>
                          <w:divBdr>
                            <w:top w:val="none" w:sz="0" w:space="0" w:color="auto"/>
                            <w:left w:val="none" w:sz="0" w:space="0" w:color="auto"/>
                            <w:bottom w:val="none" w:sz="0" w:space="0" w:color="auto"/>
                            <w:right w:val="none" w:sz="0" w:space="0" w:color="auto"/>
                          </w:divBdr>
                          <w:divsChild>
                            <w:div w:id="2143575274">
                              <w:marLeft w:val="0"/>
                              <w:marRight w:val="0"/>
                              <w:marTop w:val="0"/>
                              <w:marBottom w:val="480"/>
                              <w:divBdr>
                                <w:top w:val="none" w:sz="0" w:space="0" w:color="auto"/>
                                <w:left w:val="none" w:sz="0" w:space="0" w:color="auto"/>
                                <w:bottom w:val="none" w:sz="0" w:space="0" w:color="auto"/>
                                <w:right w:val="none" w:sz="0" w:space="0" w:color="auto"/>
                              </w:divBdr>
                            </w:div>
                          </w:divsChild>
                        </w:div>
                        <w:div w:id="1652517263">
                          <w:marLeft w:val="0"/>
                          <w:marRight w:val="0"/>
                          <w:marTop w:val="0"/>
                          <w:marBottom w:val="0"/>
                          <w:divBdr>
                            <w:top w:val="none" w:sz="0" w:space="0" w:color="auto"/>
                            <w:left w:val="none" w:sz="0" w:space="0" w:color="auto"/>
                            <w:bottom w:val="none" w:sz="0" w:space="0" w:color="auto"/>
                            <w:right w:val="none" w:sz="0" w:space="0" w:color="auto"/>
                          </w:divBdr>
                          <w:divsChild>
                            <w:div w:id="884023748">
                              <w:marLeft w:val="0"/>
                              <w:marRight w:val="0"/>
                              <w:marTop w:val="0"/>
                              <w:marBottom w:val="480"/>
                              <w:divBdr>
                                <w:top w:val="none" w:sz="0" w:space="0" w:color="auto"/>
                                <w:left w:val="none" w:sz="0" w:space="0" w:color="auto"/>
                                <w:bottom w:val="none" w:sz="0" w:space="0" w:color="auto"/>
                                <w:right w:val="none" w:sz="0" w:space="0" w:color="auto"/>
                              </w:divBdr>
                              <w:divsChild>
                                <w:div w:id="1073235694">
                                  <w:marLeft w:val="0"/>
                                  <w:marRight w:val="0"/>
                                  <w:marTop w:val="0"/>
                                  <w:marBottom w:val="0"/>
                                  <w:divBdr>
                                    <w:top w:val="none" w:sz="0" w:space="0" w:color="auto"/>
                                    <w:left w:val="none" w:sz="0" w:space="0" w:color="auto"/>
                                    <w:bottom w:val="none" w:sz="0" w:space="0" w:color="auto"/>
                                    <w:right w:val="none" w:sz="0" w:space="0" w:color="auto"/>
                                  </w:divBdr>
                                  <w:divsChild>
                                    <w:div w:id="1672638983">
                                      <w:marLeft w:val="0"/>
                                      <w:marRight w:val="0"/>
                                      <w:marTop w:val="0"/>
                                      <w:marBottom w:val="0"/>
                                      <w:divBdr>
                                        <w:top w:val="none" w:sz="0" w:space="0" w:color="auto"/>
                                        <w:left w:val="none" w:sz="0" w:space="0" w:color="auto"/>
                                        <w:bottom w:val="none" w:sz="0" w:space="0" w:color="auto"/>
                                        <w:right w:val="none" w:sz="0" w:space="0" w:color="auto"/>
                                      </w:divBdr>
                                    </w:div>
                                    <w:div w:id="969631366">
                                      <w:marLeft w:val="0"/>
                                      <w:marRight w:val="0"/>
                                      <w:marTop w:val="0"/>
                                      <w:marBottom w:val="0"/>
                                      <w:divBdr>
                                        <w:top w:val="none" w:sz="0" w:space="0" w:color="auto"/>
                                        <w:left w:val="none" w:sz="0" w:space="0" w:color="auto"/>
                                        <w:bottom w:val="none" w:sz="0" w:space="0" w:color="auto"/>
                                        <w:right w:val="none" w:sz="0" w:space="0" w:color="auto"/>
                                      </w:divBdr>
                                      <w:divsChild>
                                        <w:div w:id="1321276379">
                                          <w:marLeft w:val="0"/>
                                          <w:marRight w:val="0"/>
                                          <w:marTop w:val="0"/>
                                          <w:marBottom w:val="480"/>
                                          <w:divBdr>
                                            <w:top w:val="none" w:sz="0" w:space="0" w:color="auto"/>
                                            <w:left w:val="none" w:sz="0" w:space="0" w:color="auto"/>
                                            <w:bottom w:val="none" w:sz="0" w:space="0" w:color="auto"/>
                                            <w:right w:val="none" w:sz="0" w:space="0" w:color="auto"/>
                                          </w:divBdr>
                                          <w:divsChild>
                                            <w:div w:id="65788260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672099715">
                                      <w:marLeft w:val="0"/>
                                      <w:marRight w:val="0"/>
                                      <w:marTop w:val="0"/>
                                      <w:marBottom w:val="0"/>
                                      <w:divBdr>
                                        <w:top w:val="none" w:sz="0" w:space="0" w:color="auto"/>
                                        <w:left w:val="none" w:sz="0" w:space="0" w:color="auto"/>
                                        <w:bottom w:val="none" w:sz="0" w:space="0" w:color="auto"/>
                                        <w:right w:val="none" w:sz="0" w:space="0" w:color="auto"/>
                                      </w:divBdr>
                                      <w:divsChild>
                                        <w:div w:id="824515628">
                                          <w:marLeft w:val="0"/>
                                          <w:marRight w:val="0"/>
                                          <w:marTop w:val="0"/>
                                          <w:marBottom w:val="0"/>
                                          <w:divBdr>
                                            <w:top w:val="none" w:sz="0" w:space="0" w:color="auto"/>
                                            <w:left w:val="none" w:sz="0" w:space="0" w:color="auto"/>
                                            <w:bottom w:val="none" w:sz="0" w:space="0" w:color="auto"/>
                                            <w:right w:val="none" w:sz="0" w:space="0" w:color="auto"/>
                                          </w:divBdr>
                                          <w:divsChild>
                                            <w:div w:id="2057468891">
                                              <w:marLeft w:val="0"/>
                                              <w:marRight w:val="0"/>
                                              <w:marTop w:val="0"/>
                                              <w:marBottom w:val="480"/>
                                              <w:divBdr>
                                                <w:top w:val="none" w:sz="0" w:space="0" w:color="auto"/>
                                                <w:left w:val="none" w:sz="0" w:space="0" w:color="auto"/>
                                                <w:bottom w:val="none" w:sz="0" w:space="0" w:color="auto"/>
                                                <w:right w:val="none" w:sz="0" w:space="0" w:color="auto"/>
                                              </w:divBdr>
                                              <w:divsChild>
                                                <w:div w:id="1305038353">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468787">
                  <w:marLeft w:val="0"/>
                  <w:marRight w:val="0"/>
                  <w:marTop w:val="0"/>
                  <w:marBottom w:val="0"/>
                  <w:divBdr>
                    <w:top w:val="none" w:sz="0" w:space="0" w:color="auto"/>
                    <w:left w:val="none" w:sz="0" w:space="0" w:color="auto"/>
                    <w:bottom w:val="none" w:sz="0" w:space="0" w:color="auto"/>
                    <w:right w:val="none" w:sz="0" w:space="0" w:color="auto"/>
                  </w:divBdr>
                  <w:divsChild>
                    <w:div w:id="537206930">
                      <w:marLeft w:val="0"/>
                      <w:marRight w:val="0"/>
                      <w:marTop w:val="0"/>
                      <w:marBottom w:val="0"/>
                      <w:divBdr>
                        <w:top w:val="none" w:sz="0" w:space="0" w:color="auto"/>
                        <w:left w:val="none" w:sz="0" w:space="0" w:color="auto"/>
                        <w:bottom w:val="none" w:sz="0" w:space="0" w:color="auto"/>
                        <w:right w:val="none" w:sz="0" w:space="0" w:color="auto"/>
                      </w:divBdr>
                      <w:divsChild>
                        <w:div w:id="1624772502">
                          <w:marLeft w:val="0"/>
                          <w:marRight w:val="0"/>
                          <w:marTop w:val="0"/>
                          <w:marBottom w:val="0"/>
                          <w:divBdr>
                            <w:top w:val="none" w:sz="0" w:space="0" w:color="auto"/>
                            <w:left w:val="none" w:sz="0" w:space="0" w:color="auto"/>
                            <w:bottom w:val="none" w:sz="0" w:space="0" w:color="auto"/>
                            <w:right w:val="none" w:sz="0" w:space="0" w:color="auto"/>
                          </w:divBdr>
                        </w:div>
                        <w:div w:id="543298672">
                          <w:marLeft w:val="0"/>
                          <w:marRight w:val="0"/>
                          <w:marTop w:val="0"/>
                          <w:marBottom w:val="0"/>
                          <w:divBdr>
                            <w:top w:val="none" w:sz="0" w:space="0" w:color="auto"/>
                            <w:left w:val="none" w:sz="0" w:space="0" w:color="auto"/>
                            <w:bottom w:val="none" w:sz="0" w:space="0" w:color="auto"/>
                            <w:right w:val="none" w:sz="0" w:space="0" w:color="auto"/>
                          </w:divBdr>
                          <w:divsChild>
                            <w:div w:id="1945108758">
                              <w:marLeft w:val="0"/>
                              <w:marRight w:val="0"/>
                              <w:marTop w:val="0"/>
                              <w:marBottom w:val="480"/>
                              <w:divBdr>
                                <w:top w:val="none" w:sz="0" w:space="0" w:color="auto"/>
                                <w:left w:val="none" w:sz="0" w:space="0" w:color="auto"/>
                                <w:bottom w:val="none" w:sz="0" w:space="0" w:color="auto"/>
                                <w:right w:val="none" w:sz="0" w:space="0" w:color="auto"/>
                              </w:divBdr>
                            </w:div>
                          </w:divsChild>
                        </w:div>
                        <w:div w:id="1255629084">
                          <w:marLeft w:val="0"/>
                          <w:marRight w:val="0"/>
                          <w:marTop w:val="0"/>
                          <w:marBottom w:val="0"/>
                          <w:divBdr>
                            <w:top w:val="none" w:sz="0" w:space="0" w:color="auto"/>
                            <w:left w:val="none" w:sz="0" w:space="0" w:color="auto"/>
                            <w:bottom w:val="none" w:sz="0" w:space="0" w:color="auto"/>
                            <w:right w:val="none" w:sz="0" w:space="0" w:color="auto"/>
                          </w:divBdr>
                          <w:divsChild>
                            <w:div w:id="40556673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48277945">
                  <w:marLeft w:val="0"/>
                  <w:marRight w:val="0"/>
                  <w:marTop w:val="0"/>
                  <w:marBottom w:val="0"/>
                  <w:divBdr>
                    <w:top w:val="none" w:sz="0" w:space="0" w:color="auto"/>
                    <w:left w:val="none" w:sz="0" w:space="0" w:color="auto"/>
                    <w:bottom w:val="none" w:sz="0" w:space="0" w:color="auto"/>
                    <w:right w:val="none" w:sz="0" w:space="0" w:color="auto"/>
                  </w:divBdr>
                  <w:divsChild>
                    <w:div w:id="1029915541">
                      <w:marLeft w:val="0"/>
                      <w:marRight w:val="0"/>
                      <w:marTop w:val="0"/>
                      <w:marBottom w:val="0"/>
                      <w:divBdr>
                        <w:top w:val="none" w:sz="0" w:space="0" w:color="auto"/>
                        <w:left w:val="none" w:sz="0" w:space="0" w:color="auto"/>
                        <w:bottom w:val="none" w:sz="0" w:space="0" w:color="auto"/>
                        <w:right w:val="none" w:sz="0" w:space="0" w:color="auto"/>
                      </w:divBdr>
                      <w:divsChild>
                        <w:div w:id="1201549982">
                          <w:marLeft w:val="0"/>
                          <w:marRight w:val="0"/>
                          <w:marTop w:val="0"/>
                          <w:marBottom w:val="0"/>
                          <w:divBdr>
                            <w:top w:val="none" w:sz="0" w:space="0" w:color="auto"/>
                            <w:left w:val="none" w:sz="0" w:space="0" w:color="auto"/>
                            <w:bottom w:val="none" w:sz="0" w:space="0" w:color="auto"/>
                            <w:right w:val="none" w:sz="0" w:space="0" w:color="auto"/>
                          </w:divBdr>
                        </w:div>
                        <w:div w:id="1676491423">
                          <w:marLeft w:val="0"/>
                          <w:marRight w:val="0"/>
                          <w:marTop w:val="0"/>
                          <w:marBottom w:val="0"/>
                          <w:divBdr>
                            <w:top w:val="none" w:sz="0" w:space="0" w:color="auto"/>
                            <w:left w:val="none" w:sz="0" w:space="0" w:color="auto"/>
                            <w:bottom w:val="none" w:sz="0" w:space="0" w:color="auto"/>
                            <w:right w:val="none" w:sz="0" w:space="0" w:color="auto"/>
                          </w:divBdr>
                          <w:divsChild>
                            <w:div w:id="1813137959">
                              <w:marLeft w:val="0"/>
                              <w:marRight w:val="0"/>
                              <w:marTop w:val="0"/>
                              <w:marBottom w:val="480"/>
                              <w:divBdr>
                                <w:top w:val="none" w:sz="0" w:space="0" w:color="auto"/>
                                <w:left w:val="none" w:sz="0" w:space="0" w:color="auto"/>
                                <w:bottom w:val="none" w:sz="0" w:space="0" w:color="auto"/>
                                <w:right w:val="none" w:sz="0" w:space="0" w:color="auto"/>
                              </w:divBdr>
                            </w:div>
                          </w:divsChild>
                        </w:div>
                        <w:div w:id="930814877">
                          <w:marLeft w:val="0"/>
                          <w:marRight w:val="0"/>
                          <w:marTop w:val="0"/>
                          <w:marBottom w:val="0"/>
                          <w:divBdr>
                            <w:top w:val="none" w:sz="0" w:space="0" w:color="auto"/>
                            <w:left w:val="none" w:sz="0" w:space="0" w:color="auto"/>
                            <w:bottom w:val="none" w:sz="0" w:space="0" w:color="auto"/>
                            <w:right w:val="none" w:sz="0" w:space="0" w:color="auto"/>
                          </w:divBdr>
                          <w:divsChild>
                            <w:div w:id="238564043">
                              <w:marLeft w:val="0"/>
                              <w:marRight w:val="0"/>
                              <w:marTop w:val="0"/>
                              <w:marBottom w:val="480"/>
                              <w:divBdr>
                                <w:top w:val="none" w:sz="0" w:space="0" w:color="auto"/>
                                <w:left w:val="none" w:sz="0" w:space="0" w:color="auto"/>
                                <w:bottom w:val="none" w:sz="0" w:space="0" w:color="auto"/>
                                <w:right w:val="none" w:sz="0" w:space="0" w:color="auto"/>
                              </w:divBdr>
                            </w:div>
                          </w:divsChild>
                        </w:div>
                        <w:div w:id="1137181130">
                          <w:marLeft w:val="0"/>
                          <w:marRight w:val="0"/>
                          <w:marTop w:val="0"/>
                          <w:marBottom w:val="0"/>
                          <w:divBdr>
                            <w:top w:val="none" w:sz="0" w:space="0" w:color="auto"/>
                            <w:left w:val="none" w:sz="0" w:space="0" w:color="auto"/>
                            <w:bottom w:val="none" w:sz="0" w:space="0" w:color="auto"/>
                            <w:right w:val="none" w:sz="0" w:space="0" w:color="auto"/>
                          </w:divBdr>
                          <w:divsChild>
                            <w:div w:id="167556727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File:CaliforniaGoldRush.p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n.wikipedia.org/wiki/File:Chinese_Gold_Miners_b.jpg" TargetMode="External"/><Relationship Id="rId5" Type="http://schemas.openxmlformats.org/officeDocument/2006/relationships/hyperlink" Target="https://www.khanacademy.org/humanities/ap-us-history/period-6/apush-america-in-transition-setting-the-stage-lesson/a/the-gold-rush"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en.wikipedia.org/wiki/File:Gullgraver_1850_California.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861</Words>
  <Characters>4741</Characters>
  <Application>Microsoft Office Word</Application>
  <DocSecurity>0</DocSecurity>
  <Lines>39</Lines>
  <Paragraphs>11</Paragraphs>
  <ScaleCrop>false</ScaleCrop>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Garcia</dc:creator>
  <cp:keywords/>
  <dc:description/>
  <cp:lastModifiedBy>Ruth Garcia</cp:lastModifiedBy>
  <cp:revision>1</cp:revision>
  <dcterms:created xsi:type="dcterms:W3CDTF">2020-04-20T00:39:00Z</dcterms:created>
  <dcterms:modified xsi:type="dcterms:W3CDTF">2020-04-20T00:45:00Z</dcterms:modified>
</cp:coreProperties>
</file>