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04" w:rsidRPr="005E2A04" w:rsidRDefault="005E2A04" w:rsidP="0064506B">
      <w:pPr>
        <w:jc w:val="center"/>
        <w:rPr>
          <w:rFonts w:ascii="Eurostile Bold" w:hAnsi="Eurostile Bold"/>
          <w:sz w:val="12"/>
        </w:rPr>
      </w:pPr>
    </w:p>
    <w:p w:rsidR="000D6B6A" w:rsidRPr="00D57A11" w:rsidRDefault="0064506B" w:rsidP="0064506B">
      <w:pPr>
        <w:jc w:val="center"/>
        <w:rPr>
          <w:rFonts w:ascii="Georgia" w:hAnsi="Georgia"/>
          <w:sz w:val="40"/>
        </w:rPr>
      </w:pPr>
      <w:r w:rsidRPr="00D57A11">
        <w:rPr>
          <w:rFonts w:ascii="Georgia" w:hAnsi="Georgia"/>
          <w:sz w:val="40"/>
        </w:rPr>
        <w:t>Prontuario</w:t>
      </w:r>
      <w:r w:rsidR="00D57A11">
        <w:rPr>
          <w:rFonts w:ascii="Georgia" w:hAnsi="Georgia"/>
          <w:sz w:val="40"/>
        </w:rPr>
        <w:t xml:space="preserve"> de </w:t>
      </w:r>
      <w:r w:rsidR="00B24352">
        <w:rPr>
          <w:rFonts w:ascii="Georgia" w:hAnsi="Georgia"/>
          <w:sz w:val="40"/>
        </w:rPr>
        <w:t>Historia de Puerto Rico  2019-2020</w:t>
      </w:r>
    </w:p>
    <w:p w:rsidR="00366B59" w:rsidRDefault="00366B59" w:rsidP="00366B59">
      <w:pPr>
        <w:pStyle w:val="ListParagraph"/>
        <w:rPr>
          <w:sz w:val="24"/>
        </w:rPr>
      </w:pPr>
    </w:p>
    <w:p w:rsidR="0064506B" w:rsidRPr="00D57A11" w:rsidRDefault="00366B59" w:rsidP="00366B59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</w:rPr>
      </w:pPr>
      <w:r w:rsidRPr="00D57A11">
        <w:rPr>
          <w:rFonts w:ascii="Georgia" w:hAnsi="Georgia"/>
          <w:b/>
          <w:sz w:val="24"/>
        </w:rPr>
        <w:t>Datos generales</w:t>
      </w:r>
    </w:p>
    <w:p w:rsidR="00366B59" w:rsidRDefault="00366B59">
      <w:pPr>
        <w:rPr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4506B" w:rsidRPr="008A48DA" w:rsidTr="008A48DA">
        <w:tc>
          <w:tcPr>
            <w:tcW w:w="4680" w:type="dxa"/>
            <w:shd w:val="clear" w:color="auto" w:fill="auto"/>
          </w:tcPr>
          <w:p w:rsidR="00366B59" w:rsidRPr="00D57A11" w:rsidRDefault="00D57A11">
            <w:pPr>
              <w:rPr>
                <w:rFonts w:ascii="Georgia" w:hAnsi="Georgia"/>
                <w:sz w:val="28"/>
                <w:szCs w:val="28"/>
              </w:rPr>
            </w:pPr>
            <w:r w:rsidRPr="00D57A11">
              <w:rPr>
                <w:rFonts w:ascii="Georgia" w:hAnsi="Georgia"/>
                <w:sz w:val="28"/>
                <w:szCs w:val="28"/>
              </w:rPr>
              <w:t xml:space="preserve">Historia de Puerto Rico </w:t>
            </w:r>
          </w:p>
        </w:tc>
        <w:tc>
          <w:tcPr>
            <w:tcW w:w="4680" w:type="dxa"/>
            <w:shd w:val="clear" w:color="auto" w:fill="auto"/>
          </w:tcPr>
          <w:p w:rsidR="0064506B" w:rsidRPr="00D57A11" w:rsidRDefault="00D57A11">
            <w:pPr>
              <w:rPr>
                <w:rFonts w:ascii="Georgia" w:hAnsi="Georgia"/>
                <w:sz w:val="28"/>
                <w:szCs w:val="28"/>
              </w:rPr>
            </w:pPr>
            <w:r w:rsidRPr="00D57A11">
              <w:rPr>
                <w:rFonts w:ascii="Georgia" w:hAnsi="Georgia"/>
                <w:sz w:val="28"/>
                <w:szCs w:val="28"/>
              </w:rPr>
              <w:t xml:space="preserve">10 </w:t>
            </w:r>
            <w:proofErr w:type="spellStart"/>
            <w:r w:rsidRPr="00D57A11">
              <w:rPr>
                <w:rFonts w:ascii="Georgia" w:hAnsi="Georgia"/>
                <w:sz w:val="28"/>
                <w:szCs w:val="28"/>
              </w:rPr>
              <w:t>mo</w:t>
            </w:r>
            <w:proofErr w:type="spellEnd"/>
            <w:r w:rsidRPr="00D57A11">
              <w:rPr>
                <w:rFonts w:ascii="Georgia" w:hAnsi="Georgia"/>
                <w:sz w:val="28"/>
                <w:szCs w:val="28"/>
              </w:rPr>
              <w:t>. grado</w:t>
            </w:r>
            <w:r w:rsidR="00267915">
              <w:rPr>
                <w:rFonts w:ascii="Georgia" w:hAnsi="Georgia"/>
                <w:sz w:val="28"/>
                <w:szCs w:val="28"/>
              </w:rPr>
              <w:t xml:space="preserve"> avanzado</w:t>
            </w:r>
          </w:p>
        </w:tc>
      </w:tr>
      <w:tr w:rsidR="0064506B" w:rsidRPr="008A48DA" w:rsidTr="008A48DA">
        <w:tc>
          <w:tcPr>
            <w:tcW w:w="4680" w:type="dxa"/>
            <w:shd w:val="clear" w:color="auto" w:fill="auto"/>
          </w:tcPr>
          <w:p w:rsidR="00366B59" w:rsidRPr="00D57A11" w:rsidRDefault="00D57A11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D57A11">
              <w:rPr>
                <w:rFonts w:ascii="Georgia" w:hAnsi="Georgia"/>
                <w:sz w:val="28"/>
                <w:szCs w:val="28"/>
              </w:rPr>
              <w:t>Ruthie</w:t>
            </w:r>
            <w:proofErr w:type="spellEnd"/>
            <w:r w:rsidRPr="00D57A11">
              <w:rPr>
                <w:rFonts w:ascii="Georgia" w:hAnsi="Georgia"/>
                <w:sz w:val="28"/>
                <w:szCs w:val="28"/>
              </w:rPr>
              <w:t xml:space="preserve"> García Vera</w:t>
            </w:r>
          </w:p>
        </w:tc>
        <w:tc>
          <w:tcPr>
            <w:tcW w:w="4680" w:type="dxa"/>
            <w:shd w:val="clear" w:color="auto" w:fill="auto"/>
          </w:tcPr>
          <w:p w:rsidR="0064506B" w:rsidRDefault="00267915">
            <w:pPr>
              <w:rPr>
                <w:rFonts w:ascii="Georgia" w:hAnsi="Georgia"/>
                <w:sz w:val="28"/>
                <w:szCs w:val="28"/>
              </w:rPr>
            </w:pPr>
            <w:hyperlink r:id="rId8" w:history="1">
              <w:r w:rsidRPr="00C10A18">
                <w:rPr>
                  <w:rStyle w:val="Hyperlink"/>
                  <w:rFonts w:ascii="Georgia" w:hAnsi="Georgia"/>
                  <w:sz w:val="28"/>
                  <w:szCs w:val="28"/>
                </w:rPr>
                <w:t>rgarcia@maristasguaynabo.org</w:t>
              </w:r>
            </w:hyperlink>
          </w:p>
          <w:p w:rsidR="00267915" w:rsidRPr="00D57A11" w:rsidRDefault="00267915">
            <w:pPr>
              <w:rPr>
                <w:rFonts w:ascii="Georgia" w:hAnsi="Georgia"/>
                <w:sz w:val="28"/>
                <w:szCs w:val="28"/>
              </w:rPr>
            </w:pPr>
            <w:hyperlink r:id="rId9" w:history="1">
              <w:r w:rsidRPr="00C10A18">
                <w:rPr>
                  <w:rStyle w:val="Hyperlink"/>
                  <w:rFonts w:ascii="Georgia" w:hAnsi="Georgia"/>
                  <w:sz w:val="28"/>
                  <w:szCs w:val="28"/>
                </w:rPr>
                <w:t>ruthiegarciavera@gmail.com</w:t>
              </w:r>
            </w:hyperlink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366B59" w:rsidRPr="008A48DA" w:rsidTr="008A48DA">
        <w:tc>
          <w:tcPr>
            <w:tcW w:w="4680" w:type="dxa"/>
            <w:shd w:val="clear" w:color="auto" w:fill="auto"/>
          </w:tcPr>
          <w:p w:rsidR="00366B59" w:rsidRDefault="00D57A11">
            <w:pPr>
              <w:rPr>
                <w:rFonts w:ascii="Georgia" w:hAnsi="Georgia"/>
                <w:sz w:val="24"/>
                <w:szCs w:val="24"/>
              </w:rPr>
            </w:pPr>
            <w:r w:rsidRPr="00267915">
              <w:rPr>
                <w:rFonts w:ascii="Georgia" w:hAnsi="Georgia"/>
                <w:sz w:val="24"/>
                <w:szCs w:val="24"/>
              </w:rPr>
              <w:t xml:space="preserve">Horario disponible para padres </w:t>
            </w:r>
          </w:p>
          <w:p w:rsidR="00267915" w:rsidRPr="00267915" w:rsidRDefault="002679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7:30-8:30 todos los días. Otro por cita</w:t>
            </w:r>
          </w:p>
        </w:tc>
        <w:tc>
          <w:tcPr>
            <w:tcW w:w="4680" w:type="dxa"/>
            <w:shd w:val="clear" w:color="auto" w:fill="auto"/>
          </w:tcPr>
          <w:p w:rsidR="00366B59" w:rsidRDefault="00366B59">
            <w:pPr>
              <w:rPr>
                <w:rFonts w:ascii="Georgia" w:hAnsi="Georgia"/>
                <w:sz w:val="24"/>
                <w:szCs w:val="24"/>
              </w:rPr>
            </w:pPr>
            <w:r w:rsidRPr="00267915">
              <w:rPr>
                <w:rFonts w:ascii="Georgia" w:hAnsi="Georgia"/>
                <w:sz w:val="24"/>
                <w:szCs w:val="24"/>
              </w:rPr>
              <w:t>Horario disponible para estudiantes</w:t>
            </w:r>
          </w:p>
          <w:p w:rsidR="00267915" w:rsidRPr="00267915" w:rsidRDefault="002679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7:30-8:30 y 3:00-4:00 todos los días. </w:t>
            </w:r>
          </w:p>
        </w:tc>
      </w:tr>
      <w:tr w:rsidR="00366B59" w:rsidRPr="008A48DA" w:rsidTr="008A48DA">
        <w:tc>
          <w:tcPr>
            <w:tcW w:w="9360" w:type="dxa"/>
            <w:gridSpan w:val="2"/>
            <w:shd w:val="clear" w:color="auto" w:fill="auto"/>
          </w:tcPr>
          <w:p w:rsidR="00366B59" w:rsidRPr="00D57A11" w:rsidRDefault="00B2435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Página electrónica de la clase: </w:t>
            </w:r>
            <w:bookmarkStart w:id="0" w:name="_GoBack"/>
            <w:bookmarkEnd w:id="0"/>
            <w:r w:rsidR="00D57A11" w:rsidRPr="00D57A11">
              <w:rPr>
                <w:rFonts w:ascii="Georgia" w:hAnsi="Georgia"/>
                <w:sz w:val="28"/>
                <w:szCs w:val="28"/>
              </w:rPr>
              <w:t>www.mrsruthie.net</w:t>
            </w:r>
          </w:p>
        </w:tc>
      </w:tr>
    </w:tbl>
    <w:p w:rsidR="0064506B" w:rsidRPr="005E2A04" w:rsidRDefault="0064506B">
      <w:pPr>
        <w:rPr>
          <w:rFonts w:ascii="Eurostile Bold" w:hAnsi="Eurostile Bold"/>
        </w:rPr>
      </w:pPr>
    </w:p>
    <w:p w:rsidR="0064506B" w:rsidRPr="00D57A11" w:rsidRDefault="0064506B" w:rsidP="00366B59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</w:rPr>
      </w:pPr>
      <w:r w:rsidRPr="00D57A11">
        <w:rPr>
          <w:rFonts w:ascii="Georgia" w:hAnsi="Georgia"/>
          <w:b/>
          <w:sz w:val="24"/>
        </w:rPr>
        <w:t>Descripción del c</w:t>
      </w:r>
      <w:r w:rsidR="00366B59" w:rsidRPr="00D57A11">
        <w:rPr>
          <w:rFonts w:ascii="Georgia" w:hAnsi="Georgia"/>
          <w:b/>
          <w:sz w:val="24"/>
        </w:rPr>
        <w:t>urso</w:t>
      </w:r>
    </w:p>
    <w:p w:rsidR="00366B59" w:rsidRPr="00D57A11" w:rsidRDefault="00366B59" w:rsidP="00366B59">
      <w:pPr>
        <w:ind w:left="360"/>
        <w:rPr>
          <w:rFonts w:ascii="Georgia" w:hAnsi="Georgia"/>
          <w:b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66B59" w:rsidRPr="00D57A11" w:rsidTr="006511DF">
        <w:tc>
          <w:tcPr>
            <w:tcW w:w="9360" w:type="dxa"/>
            <w:shd w:val="clear" w:color="auto" w:fill="EEECE1"/>
          </w:tcPr>
          <w:p w:rsidR="00366B59" w:rsidRPr="00D57A11" w:rsidRDefault="00366B59" w:rsidP="00366B59">
            <w:pPr>
              <w:rPr>
                <w:rFonts w:ascii="Georgia" w:hAnsi="Georgia"/>
                <w:b/>
                <w:sz w:val="24"/>
              </w:rPr>
            </w:pPr>
            <w:r w:rsidRPr="00D57A11">
              <w:rPr>
                <w:rFonts w:ascii="Georgia" w:hAnsi="Georgia"/>
                <w:b/>
                <w:sz w:val="24"/>
              </w:rPr>
              <w:t xml:space="preserve">2.1 </w:t>
            </w:r>
            <w:r w:rsidRPr="006511DF">
              <w:rPr>
                <w:rFonts w:ascii="Georgia" w:hAnsi="Georgia"/>
                <w:b/>
                <w:sz w:val="24"/>
                <w:shd w:val="clear" w:color="auto" w:fill="EEECE1"/>
              </w:rPr>
              <w:t>Objetivo General</w:t>
            </w:r>
          </w:p>
        </w:tc>
      </w:tr>
      <w:tr w:rsidR="00366B59" w:rsidRPr="008A48DA" w:rsidTr="008A48DA">
        <w:tc>
          <w:tcPr>
            <w:tcW w:w="9360" w:type="dxa"/>
            <w:shd w:val="clear" w:color="auto" w:fill="auto"/>
          </w:tcPr>
          <w:p w:rsidR="00366B59" w:rsidRPr="008A48DA" w:rsidRDefault="00366B59" w:rsidP="00366B59">
            <w:pPr>
              <w:rPr>
                <w:sz w:val="24"/>
              </w:rPr>
            </w:pPr>
          </w:p>
          <w:p w:rsidR="00D57A11" w:rsidRDefault="00D57A11" w:rsidP="00366B59">
            <w:pPr>
              <w:rPr>
                <w:rFonts w:ascii="Georgia" w:hAnsi="Georgia"/>
                <w:sz w:val="24"/>
                <w:szCs w:val="24"/>
              </w:rPr>
            </w:pPr>
            <w:r w:rsidRPr="00D57A11">
              <w:rPr>
                <w:rFonts w:ascii="Georgia" w:hAnsi="Georgia"/>
                <w:sz w:val="24"/>
                <w:szCs w:val="24"/>
              </w:rPr>
              <w:t>El estudiante es capaz de analizar con objetividad y tolerancia las prácticas y relaciones históricas, mediante la aplicación del</w:t>
            </w:r>
            <w:r>
              <w:rPr>
                <w:rFonts w:ascii="Georgia" w:hAnsi="Georgia"/>
                <w:sz w:val="24"/>
                <w:szCs w:val="24"/>
              </w:rPr>
              <w:t xml:space="preserve"> concepto proceso histórico, </w:t>
            </w:r>
            <w:r w:rsidRPr="00D57A11">
              <w:rPr>
                <w:rFonts w:ascii="Georgia" w:hAnsi="Georgia"/>
                <w:sz w:val="24"/>
                <w:szCs w:val="24"/>
              </w:rPr>
              <w:t>de analizar los elementos esenciales de la organización del espacio y su</w:t>
            </w:r>
            <w:r>
              <w:rPr>
                <w:rFonts w:ascii="Georgia" w:hAnsi="Georgia"/>
                <w:sz w:val="24"/>
                <w:szCs w:val="24"/>
              </w:rPr>
              <w:t xml:space="preserve"> relación con el ser humano, </w:t>
            </w:r>
            <w:r w:rsidRPr="00D57A11">
              <w:rPr>
                <w:rFonts w:ascii="Georgia" w:hAnsi="Georgia"/>
                <w:sz w:val="24"/>
                <w:szCs w:val="24"/>
              </w:rPr>
              <w:t>de desarrollar su identidad individual y colectiva a partir de la afirmación de los valore</w:t>
            </w:r>
            <w:r>
              <w:rPr>
                <w:rFonts w:ascii="Georgia" w:hAnsi="Georgia"/>
                <w:sz w:val="24"/>
                <w:szCs w:val="24"/>
              </w:rPr>
              <w:t xml:space="preserve">s de su cultura y su pueblo. </w:t>
            </w:r>
          </w:p>
          <w:p w:rsidR="00D57A11" w:rsidRDefault="00D57A11" w:rsidP="00366B59">
            <w:pPr>
              <w:rPr>
                <w:rFonts w:ascii="Georgia" w:hAnsi="Georgia"/>
                <w:sz w:val="24"/>
                <w:szCs w:val="24"/>
              </w:rPr>
            </w:pPr>
            <w:r w:rsidRPr="00D57A11">
              <w:rPr>
                <w:rFonts w:ascii="Georgia" w:hAnsi="Georgia"/>
                <w:sz w:val="24"/>
                <w:szCs w:val="24"/>
              </w:rPr>
              <w:t>El estudiante es capaz de analizar cómo las personas se organizan para la producción, distribución y consumo de</w:t>
            </w:r>
            <w:r>
              <w:rPr>
                <w:rFonts w:ascii="Georgia" w:hAnsi="Georgia"/>
                <w:sz w:val="24"/>
                <w:szCs w:val="24"/>
              </w:rPr>
              <w:t xml:space="preserve"> bienes y servicios, así como fó</w:t>
            </w:r>
            <w:r w:rsidRPr="00D57A11">
              <w:rPr>
                <w:rFonts w:ascii="Georgia" w:hAnsi="Georgia"/>
                <w:sz w:val="24"/>
                <w:szCs w:val="24"/>
              </w:rPr>
              <w:t>rmula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Pr="00D57A11">
              <w:rPr>
                <w:rFonts w:ascii="Georgia" w:hAnsi="Georgia"/>
                <w:sz w:val="24"/>
                <w:szCs w:val="24"/>
              </w:rPr>
              <w:t xml:space="preserve"> alternativas para la solución de pro</w:t>
            </w:r>
            <w:r>
              <w:rPr>
                <w:rFonts w:ascii="Georgia" w:hAnsi="Georgia"/>
                <w:sz w:val="24"/>
                <w:szCs w:val="24"/>
              </w:rPr>
              <w:t xml:space="preserve">blemas y toma de decisiones. </w:t>
            </w:r>
          </w:p>
          <w:p w:rsidR="00366B59" w:rsidRPr="00D57A11" w:rsidRDefault="00D57A11" w:rsidP="00366B59">
            <w:pPr>
              <w:rPr>
                <w:rFonts w:ascii="Georgia" w:hAnsi="Georgia"/>
                <w:sz w:val="24"/>
                <w:szCs w:val="24"/>
              </w:rPr>
            </w:pPr>
            <w:r w:rsidRPr="00D57A11">
              <w:rPr>
                <w:rFonts w:ascii="Georgia" w:hAnsi="Georgia"/>
                <w:sz w:val="24"/>
                <w:szCs w:val="24"/>
              </w:rPr>
              <w:t>El estudiante es capaz de tomar decisiones en forma analítica y crítica de acuerdo con sus de</w:t>
            </w:r>
            <w:r>
              <w:rPr>
                <w:rFonts w:ascii="Georgia" w:hAnsi="Georgia"/>
                <w:sz w:val="24"/>
                <w:szCs w:val="24"/>
              </w:rPr>
              <w:t xml:space="preserve">rechos y deberes como ciudadano, </w:t>
            </w:r>
            <w:r w:rsidRPr="00D57A11">
              <w:rPr>
                <w:rFonts w:ascii="Georgia" w:hAnsi="Georgia"/>
                <w:sz w:val="24"/>
                <w:szCs w:val="24"/>
              </w:rPr>
              <w:t>de crear conciencia de los cambios y las relaciones políticas, económicas, sociales y culturales mundiales y generar acciones que contr</w:t>
            </w:r>
            <w:r>
              <w:rPr>
                <w:rFonts w:ascii="Georgia" w:hAnsi="Georgia"/>
                <w:sz w:val="24"/>
                <w:szCs w:val="24"/>
              </w:rPr>
              <w:t xml:space="preserve">ibuyan al entendimiento global y de </w:t>
            </w:r>
            <w:r w:rsidRPr="00D57A11">
              <w:rPr>
                <w:rFonts w:ascii="Georgia" w:hAnsi="Georgia"/>
                <w:sz w:val="24"/>
                <w:szCs w:val="24"/>
              </w:rPr>
              <w:t>analizar el impacto que producen los cambios científicos y tecnológicos ocurridos en la vida y la sociedad a través del tiempo.</w:t>
            </w:r>
          </w:p>
          <w:p w:rsidR="00366B59" w:rsidRPr="008A48DA" w:rsidRDefault="00366B59" w:rsidP="00366B59">
            <w:pPr>
              <w:rPr>
                <w:sz w:val="24"/>
              </w:rPr>
            </w:pPr>
          </w:p>
        </w:tc>
      </w:tr>
      <w:tr w:rsidR="00366B59" w:rsidRPr="008A48DA" w:rsidTr="006511DF">
        <w:tc>
          <w:tcPr>
            <w:tcW w:w="9360" w:type="dxa"/>
            <w:shd w:val="clear" w:color="auto" w:fill="EEECE1"/>
          </w:tcPr>
          <w:p w:rsidR="00366B59" w:rsidRPr="008A48DA" w:rsidRDefault="00366B59" w:rsidP="00D57A11">
            <w:pPr>
              <w:rPr>
                <w:sz w:val="24"/>
              </w:rPr>
            </w:pPr>
            <w:r w:rsidRPr="00D57A11">
              <w:rPr>
                <w:rFonts w:ascii="Georgia" w:hAnsi="Georgia"/>
                <w:b/>
                <w:sz w:val="24"/>
              </w:rPr>
              <w:t>2.2</w:t>
            </w:r>
            <w:r w:rsidRPr="008A48DA">
              <w:rPr>
                <w:sz w:val="24"/>
              </w:rPr>
              <w:t xml:space="preserve"> </w:t>
            </w:r>
            <w:r w:rsidRPr="00D57A11">
              <w:rPr>
                <w:rFonts w:ascii="Georgia" w:hAnsi="Georgia"/>
                <w:b/>
                <w:sz w:val="24"/>
              </w:rPr>
              <w:t xml:space="preserve">Estrategias de </w:t>
            </w:r>
            <w:r w:rsidRPr="006511DF">
              <w:rPr>
                <w:rFonts w:ascii="Georgia" w:hAnsi="Georgia"/>
                <w:b/>
                <w:sz w:val="24"/>
                <w:shd w:val="clear" w:color="auto" w:fill="EEECE1"/>
              </w:rPr>
              <w:t xml:space="preserve">evaluación y actividades de </w:t>
            </w:r>
            <w:r w:rsidR="00D57A11" w:rsidRPr="006511DF">
              <w:rPr>
                <w:rFonts w:ascii="Georgia" w:hAnsi="Georgia"/>
                <w:b/>
                <w:sz w:val="24"/>
                <w:shd w:val="clear" w:color="auto" w:fill="EEECE1"/>
              </w:rPr>
              <w:t>avalúo</w:t>
            </w:r>
          </w:p>
        </w:tc>
      </w:tr>
      <w:tr w:rsidR="00D57A11" w:rsidRPr="008A48DA" w:rsidTr="006511DF">
        <w:tc>
          <w:tcPr>
            <w:tcW w:w="9360" w:type="dxa"/>
            <w:shd w:val="clear" w:color="auto" w:fill="auto"/>
          </w:tcPr>
          <w:p w:rsidR="00D57A11" w:rsidRDefault="00D57A11" w:rsidP="00D57A11">
            <w:pPr>
              <w:pStyle w:val="NoSpacing"/>
              <w:ind w:left="720"/>
              <w:rPr>
                <w:rFonts w:ascii="Georgia" w:hAnsi="Georgia"/>
              </w:rPr>
            </w:pP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Elaboración y utilización de mapas y planos.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Localización de lugares en un mapa.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Identificación de problemas del ambiente físico y la actividad humana.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Confección de modelos y maquetas.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proofErr w:type="gramStart"/>
            <w:r w:rsidRPr="00D57A11">
              <w:rPr>
                <w:rFonts w:ascii="Georgia" w:hAnsi="Georgia"/>
              </w:rPr>
              <w:t>Construcción de pirám</w:t>
            </w:r>
            <w:r w:rsidR="006F6425">
              <w:rPr>
                <w:rFonts w:ascii="Georgia" w:hAnsi="Georgia"/>
              </w:rPr>
              <w:t xml:space="preserve">ides poblacionales, estadística </w:t>
            </w:r>
            <w:r w:rsidRPr="00D57A11">
              <w:rPr>
                <w:rFonts w:ascii="Georgia" w:hAnsi="Georgia"/>
              </w:rPr>
              <w:t>y gráficas</w:t>
            </w:r>
            <w:proofErr w:type="gramEnd"/>
            <w:r w:rsidRPr="00D57A11">
              <w:rPr>
                <w:rFonts w:ascii="Georgia" w:hAnsi="Georgia"/>
              </w:rPr>
              <w:t>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Comparación y</w:t>
            </w:r>
            <w:r w:rsidR="006F6425">
              <w:rPr>
                <w:rFonts w:ascii="Georgia" w:hAnsi="Georgia"/>
              </w:rPr>
              <w:t xml:space="preserve"> contraste de distintos hechos físicos y </w:t>
            </w:r>
            <w:r w:rsidRPr="00D57A11">
              <w:rPr>
                <w:rFonts w:ascii="Georgia" w:hAnsi="Georgia"/>
              </w:rPr>
              <w:t>humanos.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Ubicación en tiempo y espacio de conceptos y pueblos estudiados.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Comparació</w:t>
            </w:r>
            <w:r w:rsidR="006F6425">
              <w:rPr>
                <w:rFonts w:ascii="Georgia" w:hAnsi="Georgia"/>
              </w:rPr>
              <w:t xml:space="preserve">n entre diferentes estructuras </w:t>
            </w:r>
            <w:r w:rsidRPr="00D57A11">
              <w:rPr>
                <w:rFonts w:ascii="Georgia" w:hAnsi="Georgia"/>
              </w:rPr>
              <w:t>sociales y elementos culturales.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Exploración y recopilación de datos.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Análisis de causa y efecto.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</w:t>
            </w:r>
            <w:r w:rsidRPr="00D57A11">
              <w:rPr>
                <w:rFonts w:ascii="Georgia" w:hAnsi="Georgia"/>
              </w:rPr>
              <w:t xml:space="preserve">Recogida </w:t>
            </w:r>
            <w:r w:rsidR="006F6425">
              <w:rPr>
                <w:rFonts w:ascii="Georgia" w:hAnsi="Georgia"/>
              </w:rPr>
              <w:t xml:space="preserve">y clasificación de noticias de </w:t>
            </w:r>
            <w:r w:rsidRPr="00D57A11">
              <w:rPr>
                <w:rFonts w:ascii="Georgia" w:hAnsi="Georgia"/>
              </w:rPr>
              <w:t>periódicos.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Aplicación de conceptos a situaciones reales.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Realización de reflexiones y dibujos</w:t>
            </w:r>
            <w:r>
              <w:rPr>
                <w:rFonts w:ascii="Georgia" w:hAnsi="Georgia"/>
              </w:rPr>
              <w:t xml:space="preserve"> concretos y acrósticos </w:t>
            </w:r>
            <w:r w:rsidR="006F6425">
              <w:rPr>
                <w:rFonts w:ascii="Georgia" w:hAnsi="Georgia"/>
              </w:rPr>
              <w:t xml:space="preserve">de </w:t>
            </w:r>
            <w:r>
              <w:rPr>
                <w:rFonts w:ascii="Georgia" w:hAnsi="Georgia"/>
              </w:rPr>
              <w:t>conceptos básicos.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Resumen y comentarios de textos escritos.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9"/>
              </w:numPr>
              <w:ind w:left="432" w:hanging="270"/>
            </w:pPr>
            <w:r w:rsidRPr="00D57A11">
              <w:rPr>
                <w:rFonts w:ascii="Georgia" w:hAnsi="Georgia"/>
              </w:rPr>
              <w:t>Interpretación de eventos históricos.</w:t>
            </w:r>
          </w:p>
          <w:p w:rsidR="00D57A11" w:rsidRPr="008A48DA" w:rsidRDefault="00D57A11" w:rsidP="00366B59">
            <w:pPr>
              <w:rPr>
                <w:sz w:val="24"/>
              </w:rPr>
            </w:pPr>
          </w:p>
        </w:tc>
      </w:tr>
      <w:tr w:rsidR="00366B59" w:rsidRPr="008A48DA" w:rsidTr="006511DF">
        <w:tc>
          <w:tcPr>
            <w:tcW w:w="9360" w:type="dxa"/>
            <w:shd w:val="clear" w:color="auto" w:fill="EEECE1"/>
          </w:tcPr>
          <w:p w:rsidR="00366B59" w:rsidRPr="00D57A11" w:rsidRDefault="00366B59" w:rsidP="00366B59">
            <w:pPr>
              <w:rPr>
                <w:rFonts w:ascii="Georgia" w:hAnsi="Georgia"/>
                <w:b/>
                <w:sz w:val="24"/>
              </w:rPr>
            </w:pPr>
            <w:r w:rsidRPr="00D57A11">
              <w:rPr>
                <w:rFonts w:ascii="Georgia" w:hAnsi="Georgia"/>
                <w:b/>
                <w:sz w:val="24"/>
              </w:rPr>
              <w:t>2.3 Contenidos</w:t>
            </w:r>
          </w:p>
        </w:tc>
      </w:tr>
      <w:tr w:rsidR="00366B59" w:rsidRPr="008A48DA" w:rsidTr="008A48DA">
        <w:tc>
          <w:tcPr>
            <w:tcW w:w="9360" w:type="dxa"/>
            <w:shd w:val="clear" w:color="auto" w:fill="auto"/>
          </w:tcPr>
          <w:p w:rsidR="00D57A11" w:rsidRDefault="00D57A11" w:rsidP="00D57A11">
            <w:pPr>
              <w:pStyle w:val="ListParagraph"/>
              <w:ind w:left="1080"/>
              <w:rPr>
                <w:rFonts w:ascii="Georgia" w:hAnsi="Georgia"/>
                <w:b/>
                <w:sz w:val="24"/>
              </w:rPr>
            </w:pPr>
          </w:p>
          <w:p w:rsidR="00366B59" w:rsidRDefault="00366B59" w:rsidP="008A48DA">
            <w:pPr>
              <w:pStyle w:val="ListParagraph"/>
              <w:numPr>
                <w:ilvl w:val="2"/>
                <w:numId w:val="3"/>
              </w:numPr>
              <w:rPr>
                <w:rFonts w:ascii="Georgia" w:hAnsi="Georgia"/>
                <w:b/>
                <w:sz w:val="24"/>
              </w:rPr>
            </w:pPr>
            <w:r w:rsidRPr="00D57A11">
              <w:rPr>
                <w:rFonts w:ascii="Georgia" w:hAnsi="Georgia"/>
                <w:b/>
                <w:sz w:val="24"/>
              </w:rPr>
              <w:lastRenderedPageBreak/>
              <w:t>Período 1</w:t>
            </w:r>
          </w:p>
          <w:p w:rsidR="00D57A11" w:rsidRPr="00D57A11" w:rsidRDefault="00D57A11" w:rsidP="00D57A11">
            <w:pPr>
              <w:pStyle w:val="ListParagraph"/>
              <w:ind w:left="1080"/>
              <w:rPr>
                <w:rFonts w:ascii="Georgia" w:hAnsi="Georgia"/>
                <w:b/>
                <w:sz w:val="24"/>
              </w:rPr>
            </w:pPr>
          </w:p>
          <w:p w:rsidR="00D57A11" w:rsidRPr="00EE485E" w:rsidRDefault="00D57A11" w:rsidP="00D57A11">
            <w:pPr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La geografía en nuestra historia</w:t>
            </w:r>
          </w:p>
          <w:p w:rsidR="00D57A11" w:rsidRPr="00EE485E" w:rsidRDefault="00D57A11" w:rsidP="00D57A11">
            <w:pPr>
              <w:numPr>
                <w:ilvl w:val="0"/>
                <w:numId w:val="5"/>
              </w:numPr>
              <w:ind w:left="990" w:hanging="27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Las Antillas Mayores y Menores</w:t>
            </w:r>
          </w:p>
          <w:p w:rsidR="00D57A11" w:rsidRPr="00EE485E" w:rsidRDefault="00D57A11" w:rsidP="00D57A11">
            <w:pPr>
              <w:numPr>
                <w:ilvl w:val="0"/>
                <w:numId w:val="5"/>
              </w:numPr>
              <w:ind w:left="990" w:hanging="27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Relación entre la localización geográfica y la historia antillana</w:t>
            </w:r>
          </w:p>
          <w:p w:rsidR="00D57A11" w:rsidRPr="00EE485E" w:rsidRDefault="00D57A11" w:rsidP="00D57A11">
            <w:pPr>
              <w:numPr>
                <w:ilvl w:val="0"/>
                <w:numId w:val="5"/>
              </w:numPr>
              <w:ind w:left="990" w:hanging="27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Geografía de Puerto Rico</w:t>
            </w:r>
          </w:p>
          <w:p w:rsidR="00D57A11" w:rsidRPr="00EE485E" w:rsidRDefault="00D57A11" w:rsidP="00D57A1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Geomorfología</w:t>
            </w:r>
          </w:p>
          <w:p w:rsidR="00D57A11" w:rsidRPr="00EE485E" w:rsidRDefault="00D57A11" w:rsidP="00D57A1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Hidrografía</w:t>
            </w:r>
          </w:p>
          <w:p w:rsidR="00D57A11" w:rsidRPr="00EE485E" w:rsidRDefault="00D57A11" w:rsidP="00D57A11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Clima</w:t>
            </w:r>
          </w:p>
          <w:p w:rsidR="00D57A11" w:rsidRPr="00EE485E" w:rsidRDefault="00D57A11" w:rsidP="00D57A11">
            <w:pPr>
              <w:ind w:left="72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d. Recursos Naturales</w:t>
            </w:r>
          </w:p>
          <w:p w:rsidR="00D57A11" w:rsidRPr="00EE485E" w:rsidRDefault="00D57A11" w:rsidP="00D57A11">
            <w:pPr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Deforestación y reforestación</w:t>
            </w:r>
          </w:p>
          <w:p w:rsidR="00D57A11" w:rsidRPr="00EE485E" w:rsidRDefault="00D57A11" w:rsidP="00D57A11">
            <w:pPr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Demografía</w:t>
            </w:r>
            <w:r>
              <w:rPr>
                <w:rFonts w:ascii="Georgia" w:hAnsi="Georgia"/>
              </w:rPr>
              <w:t xml:space="preserve"> – Indígenas de las Antillas</w:t>
            </w:r>
          </w:p>
          <w:p w:rsidR="00D57A11" w:rsidRPr="00EE485E" w:rsidRDefault="00D57A11" w:rsidP="00D57A11">
            <w:pPr>
              <w:ind w:left="72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a. América Precolombina</w:t>
            </w:r>
          </w:p>
          <w:p w:rsidR="00D57A11" w:rsidRPr="00EE485E" w:rsidRDefault="00D57A11" w:rsidP="00D57A11">
            <w:pPr>
              <w:ind w:left="72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b. Reconstrucción del pasado antillano</w:t>
            </w:r>
          </w:p>
          <w:p w:rsidR="00D57A11" w:rsidRPr="00EE485E" w:rsidRDefault="00D57A11" w:rsidP="00D57A11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Cultura</w:t>
            </w:r>
            <w:r>
              <w:rPr>
                <w:rFonts w:ascii="Georgia" w:hAnsi="Georgia"/>
              </w:rPr>
              <w:t xml:space="preserve">s </w:t>
            </w:r>
            <w:r w:rsidR="006F6425">
              <w:rPr>
                <w:rFonts w:ascii="Georgia" w:hAnsi="Georgia"/>
              </w:rPr>
              <w:t>pre coloniales</w:t>
            </w:r>
          </w:p>
          <w:p w:rsidR="00D57A11" w:rsidRPr="00EE485E" w:rsidRDefault="00D57A11" w:rsidP="00D57A11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Sociedad y cultura taína</w:t>
            </w:r>
          </w:p>
          <w:p w:rsidR="00D57A11" w:rsidRPr="00EE485E" w:rsidRDefault="00D57A11" w:rsidP="00D57A11">
            <w:p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 xml:space="preserve">      3.  Colonización y conquista </w:t>
            </w:r>
            <w:r>
              <w:rPr>
                <w:rFonts w:ascii="Georgia" w:hAnsi="Georgia"/>
              </w:rPr>
              <w:t xml:space="preserve">europea del Caribe </w:t>
            </w:r>
          </w:p>
          <w:p w:rsidR="00D57A11" w:rsidRPr="00EE485E" w:rsidRDefault="00D57A11" w:rsidP="00D57A11">
            <w:pPr>
              <w:ind w:left="72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a. España y su historia</w:t>
            </w:r>
          </w:p>
          <w:p w:rsidR="00D57A11" w:rsidRPr="00EE485E" w:rsidRDefault="006F6425" w:rsidP="00D57A11">
            <w:pPr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Economía de la </w:t>
            </w:r>
            <w:r w:rsidR="00D57A11" w:rsidRPr="00EE485E">
              <w:rPr>
                <w:rFonts w:ascii="Georgia" w:hAnsi="Georgia"/>
              </w:rPr>
              <w:t>España colonizadora</w:t>
            </w:r>
          </w:p>
          <w:p w:rsidR="00D57A11" w:rsidRPr="00EE485E" w:rsidRDefault="00D57A11" w:rsidP="00D57A11">
            <w:p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 xml:space="preserve">       4. La esclavitud </w:t>
            </w:r>
            <w:r w:rsidR="006F6425" w:rsidRPr="00EE485E">
              <w:rPr>
                <w:rFonts w:ascii="Georgia" w:hAnsi="Georgia"/>
              </w:rPr>
              <w:t>africana</w:t>
            </w:r>
          </w:p>
          <w:p w:rsidR="00D57A11" w:rsidRPr="00EE485E" w:rsidRDefault="00D57A11" w:rsidP="00D57A11">
            <w:pPr>
              <w:ind w:left="36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 xml:space="preserve">       a.  Historia y geografía </w:t>
            </w:r>
            <w:r w:rsidR="006F6425" w:rsidRPr="00EE485E">
              <w:rPr>
                <w:rFonts w:ascii="Georgia" w:hAnsi="Georgia"/>
              </w:rPr>
              <w:t>africana</w:t>
            </w:r>
          </w:p>
          <w:p w:rsidR="00D57A11" w:rsidRPr="00EE485E" w:rsidRDefault="00D57A11" w:rsidP="00D57A11">
            <w:pPr>
              <w:ind w:left="360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 xml:space="preserve">       b.  Herencia cultural </w:t>
            </w:r>
            <w:r w:rsidR="006F6425" w:rsidRPr="00EE485E">
              <w:rPr>
                <w:rFonts w:ascii="Georgia" w:hAnsi="Georgia"/>
              </w:rPr>
              <w:t>africana</w:t>
            </w:r>
          </w:p>
          <w:p w:rsidR="00D57A11" w:rsidRPr="00D57A11" w:rsidRDefault="00D57A11" w:rsidP="00D57A11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</w:t>
            </w:r>
          </w:p>
        </w:tc>
      </w:tr>
      <w:tr w:rsidR="00366B59" w:rsidRPr="008A48DA" w:rsidTr="00D57A11">
        <w:trPr>
          <w:trHeight w:val="350"/>
        </w:trPr>
        <w:tc>
          <w:tcPr>
            <w:tcW w:w="9360" w:type="dxa"/>
            <w:shd w:val="clear" w:color="auto" w:fill="auto"/>
          </w:tcPr>
          <w:p w:rsidR="00D57A11" w:rsidRDefault="00D57A11" w:rsidP="00D57A11">
            <w:pPr>
              <w:pStyle w:val="ListParagraph"/>
              <w:ind w:left="0"/>
              <w:rPr>
                <w:rFonts w:ascii="Georgia" w:hAnsi="Georgia"/>
                <w:b/>
                <w:sz w:val="24"/>
              </w:rPr>
            </w:pPr>
          </w:p>
          <w:p w:rsidR="00366B59" w:rsidRPr="00D57A11" w:rsidRDefault="00366B59" w:rsidP="008A48DA">
            <w:pPr>
              <w:pStyle w:val="ListParagraph"/>
              <w:numPr>
                <w:ilvl w:val="2"/>
                <w:numId w:val="3"/>
              </w:numPr>
              <w:rPr>
                <w:rFonts w:ascii="Georgia" w:hAnsi="Georgia"/>
                <w:b/>
                <w:sz w:val="24"/>
              </w:rPr>
            </w:pPr>
            <w:r w:rsidRPr="00D57A11">
              <w:rPr>
                <w:rFonts w:ascii="Georgia" w:hAnsi="Georgia"/>
                <w:b/>
                <w:sz w:val="24"/>
              </w:rPr>
              <w:t>Período 2</w:t>
            </w:r>
          </w:p>
          <w:p w:rsidR="00366B59" w:rsidRPr="008A48DA" w:rsidRDefault="00366B59" w:rsidP="00366B59">
            <w:pPr>
              <w:rPr>
                <w:sz w:val="24"/>
              </w:rPr>
            </w:pP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Factores de la expansión europea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Comercio y capitalismo colonial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Renacimiento y humanismo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Cristianismo y expansión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Procesos e instituciones de la conquista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Explotación indígena</w:t>
            </w:r>
          </w:p>
          <w:p w:rsidR="00D57A11" w:rsidRPr="00D57A11" w:rsidRDefault="00D57A11" w:rsidP="00D57A11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Administración colonial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El oro y el cambio cultural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La minería del oro y los repartimientos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Primeras guerras y esclavitud</w:t>
            </w:r>
          </w:p>
          <w:p w:rsidR="00D57A11" w:rsidRPr="00D57A11" w:rsidRDefault="00D57A11" w:rsidP="00D57A1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Migraciones internas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Nuevo perfil de la colonización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Eclipse del oro</w:t>
            </w:r>
          </w:p>
          <w:p w:rsidR="00D57A11" w:rsidRPr="00D57A11" w:rsidRDefault="00D57A11" w:rsidP="00D57A11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La africanización</w:t>
            </w:r>
            <w:r w:rsidR="006F6425">
              <w:rPr>
                <w:rFonts w:ascii="Georgia" w:hAnsi="Georgia"/>
              </w:rPr>
              <w:t xml:space="preserve"> y el</w:t>
            </w:r>
            <w:r w:rsidRPr="00D57A11">
              <w:rPr>
                <w:rFonts w:ascii="Georgia" w:hAnsi="Georgia"/>
              </w:rPr>
              <w:t xml:space="preserve"> cimarronaje</w:t>
            </w:r>
          </w:p>
          <w:p w:rsidR="00D57A11" w:rsidRPr="00D57A11" w:rsidRDefault="00D57A11" w:rsidP="00D57A11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Agricultura y ganadería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 xml:space="preserve">El comercio y el régimen administrativo español 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Comercio transatlántico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Gobierno español colonial</w:t>
            </w:r>
          </w:p>
          <w:p w:rsidR="00366B59" w:rsidRPr="00D57A11" w:rsidRDefault="00D57A11" w:rsidP="00366B59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Las agresiones extranjeras</w:t>
            </w:r>
          </w:p>
          <w:p w:rsidR="00366B59" w:rsidRPr="008A48DA" w:rsidRDefault="00366B59" w:rsidP="00366B59">
            <w:pPr>
              <w:rPr>
                <w:sz w:val="24"/>
              </w:rPr>
            </w:pPr>
          </w:p>
        </w:tc>
      </w:tr>
      <w:tr w:rsidR="00366B59" w:rsidRPr="008A48DA" w:rsidTr="008A48DA">
        <w:tc>
          <w:tcPr>
            <w:tcW w:w="9360" w:type="dxa"/>
            <w:shd w:val="clear" w:color="auto" w:fill="auto"/>
          </w:tcPr>
          <w:p w:rsidR="00D57A11" w:rsidRDefault="00D57A11" w:rsidP="00D57A11">
            <w:pPr>
              <w:pStyle w:val="ListParagraph"/>
              <w:ind w:left="1080"/>
              <w:rPr>
                <w:rFonts w:ascii="Georgia" w:hAnsi="Georgia"/>
                <w:b/>
                <w:sz w:val="24"/>
              </w:rPr>
            </w:pPr>
          </w:p>
          <w:p w:rsidR="00366B59" w:rsidRPr="00D57A11" w:rsidRDefault="00366B59" w:rsidP="008A48DA">
            <w:pPr>
              <w:pStyle w:val="ListParagraph"/>
              <w:numPr>
                <w:ilvl w:val="2"/>
                <w:numId w:val="3"/>
              </w:numPr>
              <w:rPr>
                <w:rFonts w:ascii="Georgia" w:hAnsi="Georgia"/>
                <w:b/>
                <w:sz w:val="24"/>
              </w:rPr>
            </w:pPr>
            <w:r w:rsidRPr="00D57A11">
              <w:rPr>
                <w:rFonts w:ascii="Georgia" w:hAnsi="Georgia"/>
                <w:b/>
                <w:sz w:val="24"/>
              </w:rPr>
              <w:t xml:space="preserve">Período </w:t>
            </w:r>
            <w:r w:rsidR="00CE780B" w:rsidRPr="00D57A11">
              <w:rPr>
                <w:rFonts w:ascii="Georgia" w:hAnsi="Georgia"/>
                <w:b/>
                <w:sz w:val="24"/>
              </w:rPr>
              <w:t>3</w:t>
            </w:r>
          </w:p>
          <w:p w:rsidR="00CE780B" w:rsidRPr="008A48DA" w:rsidRDefault="00CE780B" w:rsidP="00CE780B">
            <w:pPr>
              <w:rPr>
                <w:sz w:val="24"/>
              </w:rPr>
            </w:pP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Economía y sociedad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Decadencia de España y la colonización extranjera</w:t>
            </w:r>
          </w:p>
          <w:p w:rsidR="00D57A11" w:rsidRPr="00D57A11" w:rsidRDefault="00D57A11" w:rsidP="00D57A11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Ganadería y contrabando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Reformismo Borbónico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Sociedad y cultura Siglo XVIII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Demografía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Desarrollo de los pueblos</w:t>
            </w:r>
          </w:p>
          <w:p w:rsidR="00D57A11" w:rsidRPr="00D57A11" w:rsidRDefault="00D57A11" w:rsidP="00D57A11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Costumbres y tradiciones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lastRenderedPageBreak/>
              <w:t>La revolución Atlántica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Guerra europeas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Ley Power y Constitución 1812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Cédula de Gracias</w:t>
            </w:r>
          </w:p>
          <w:p w:rsidR="00D57A11" w:rsidRPr="00D57A11" w:rsidRDefault="00D57A11" w:rsidP="00D57A11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El absolutismo español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Azúcar, esclavitud y despotismo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Economía de las haciendas</w:t>
            </w:r>
          </w:p>
          <w:p w:rsidR="00D57A11" w:rsidRPr="00EE485E" w:rsidRDefault="00D57A11" w:rsidP="00D57A11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>Régimen de la libreta</w:t>
            </w:r>
          </w:p>
          <w:p w:rsidR="00CE780B" w:rsidRPr="00D57A11" w:rsidRDefault="00D57A11" w:rsidP="00CE780B">
            <w:pPr>
              <w:numPr>
                <w:ilvl w:val="0"/>
                <w:numId w:val="10"/>
              </w:numPr>
              <w:rPr>
                <w:sz w:val="24"/>
              </w:rPr>
            </w:pPr>
            <w:r w:rsidRPr="00EE485E">
              <w:rPr>
                <w:rFonts w:ascii="Georgia" w:hAnsi="Georgia"/>
              </w:rPr>
              <w:t>Desafíos al orden esclavista y colonial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Revolución y reformas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5"/>
              </w:numPr>
              <w:tabs>
                <w:tab w:val="left" w:pos="942"/>
              </w:tabs>
              <w:ind w:hanging="18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Caminos del separatismo: Grito de Lares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5"/>
              </w:numPr>
              <w:tabs>
                <w:tab w:val="left" w:pos="942"/>
              </w:tabs>
              <w:ind w:hanging="18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La revolución gloriosa y Puerto Rico.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Sociedad y cultura Siglo XIX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6"/>
              </w:numPr>
              <w:tabs>
                <w:tab w:val="left" w:pos="882"/>
              </w:tabs>
              <w:ind w:left="702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D57A11">
              <w:rPr>
                <w:rFonts w:ascii="Georgia" w:hAnsi="Georgia"/>
              </w:rPr>
              <w:t>La cultura del café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6"/>
              </w:numPr>
              <w:tabs>
                <w:tab w:val="left" w:pos="882"/>
                <w:tab w:val="left" w:pos="972"/>
              </w:tabs>
              <w:ind w:left="702" w:firstLine="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La nueva urbanización</w:t>
            </w:r>
          </w:p>
          <w:p w:rsidR="00D57A11" w:rsidRDefault="00D57A11" w:rsidP="00D57A11">
            <w:pPr>
              <w:pStyle w:val="NoSpacing"/>
              <w:numPr>
                <w:ilvl w:val="0"/>
                <w:numId w:val="26"/>
              </w:numPr>
              <w:tabs>
                <w:tab w:val="left" w:pos="882"/>
              </w:tabs>
              <w:ind w:left="702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D57A11">
              <w:rPr>
                <w:rFonts w:ascii="Georgia" w:hAnsi="Georgia"/>
              </w:rPr>
              <w:t>Nuevas manifestaciones culturales</w:t>
            </w:r>
          </w:p>
          <w:p w:rsidR="00D57A11" w:rsidRPr="00D57A11" w:rsidRDefault="00D57A11" w:rsidP="00D57A11">
            <w:pPr>
              <w:rPr>
                <w:sz w:val="24"/>
              </w:rPr>
            </w:pPr>
          </w:p>
        </w:tc>
      </w:tr>
      <w:tr w:rsidR="00CE780B" w:rsidRPr="008A48DA" w:rsidTr="008A48DA">
        <w:tc>
          <w:tcPr>
            <w:tcW w:w="9360" w:type="dxa"/>
            <w:shd w:val="clear" w:color="auto" w:fill="auto"/>
          </w:tcPr>
          <w:p w:rsidR="00D57A11" w:rsidRDefault="00D57A11" w:rsidP="00D57A11">
            <w:pPr>
              <w:pStyle w:val="ListParagraph"/>
              <w:ind w:left="1080"/>
              <w:rPr>
                <w:rFonts w:ascii="Georgia" w:hAnsi="Georgia"/>
                <w:b/>
                <w:sz w:val="24"/>
              </w:rPr>
            </w:pPr>
          </w:p>
          <w:p w:rsidR="00CE780B" w:rsidRPr="00D57A11" w:rsidRDefault="00CE780B" w:rsidP="008A48DA">
            <w:pPr>
              <w:pStyle w:val="ListParagraph"/>
              <w:numPr>
                <w:ilvl w:val="2"/>
                <w:numId w:val="3"/>
              </w:numPr>
              <w:rPr>
                <w:rFonts w:ascii="Georgia" w:hAnsi="Georgia"/>
                <w:b/>
                <w:sz w:val="24"/>
              </w:rPr>
            </w:pPr>
            <w:r w:rsidRPr="00D57A11">
              <w:rPr>
                <w:rFonts w:ascii="Georgia" w:hAnsi="Georgia"/>
                <w:b/>
                <w:sz w:val="24"/>
              </w:rPr>
              <w:t>Período 4</w:t>
            </w:r>
          </w:p>
          <w:p w:rsidR="00CE780B" w:rsidRPr="008A48DA" w:rsidRDefault="00CE780B" w:rsidP="00CE780B">
            <w:pPr>
              <w:rPr>
                <w:sz w:val="24"/>
              </w:rPr>
            </w:pPr>
          </w:p>
          <w:p w:rsidR="00D57A11" w:rsidRPr="00D57A11" w:rsidRDefault="00D57A11" w:rsidP="00D57A11">
            <w:pPr>
              <w:pStyle w:val="NoSpacing"/>
              <w:numPr>
                <w:ilvl w:val="0"/>
                <w:numId w:val="10"/>
              </w:numPr>
              <w:tabs>
                <w:tab w:val="left" w:pos="882"/>
              </w:tabs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La vida política antes del 1898</w:t>
            </w:r>
          </w:p>
          <w:p w:rsidR="00D57A11" w:rsidRPr="00D57A11" w:rsidRDefault="00D57A11" w:rsidP="00D57A11">
            <w:pPr>
              <w:pStyle w:val="NoSpacing"/>
              <w:numPr>
                <w:ilvl w:val="0"/>
                <w:numId w:val="27"/>
              </w:numPr>
              <w:tabs>
                <w:tab w:val="left" w:pos="447"/>
                <w:tab w:val="left" w:pos="762"/>
                <w:tab w:val="left" w:pos="972"/>
              </w:tabs>
              <w:ind w:hanging="18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Los partidos políticos</w:t>
            </w:r>
          </w:p>
          <w:p w:rsidR="00D57A11" w:rsidRDefault="00D57A11" w:rsidP="00D57A11">
            <w:pPr>
              <w:pStyle w:val="NoSpacing"/>
              <w:numPr>
                <w:ilvl w:val="0"/>
                <w:numId w:val="27"/>
              </w:numPr>
              <w:tabs>
                <w:tab w:val="left" w:pos="447"/>
                <w:tab w:val="left" w:pos="762"/>
                <w:tab w:val="left" w:pos="972"/>
              </w:tabs>
              <w:ind w:left="342" w:firstLine="36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Guerra y autonomía</w:t>
            </w:r>
          </w:p>
          <w:p w:rsidR="00CE780B" w:rsidRDefault="00D57A11" w:rsidP="00CE780B">
            <w:pPr>
              <w:pStyle w:val="NoSpacing"/>
              <w:numPr>
                <w:ilvl w:val="0"/>
                <w:numId w:val="27"/>
              </w:numPr>
              <w:tabs>
                <w:tab w:val="left" w:pos="447"/>
                <w:tab w:val="left" w:pos="762"/>
                <w:tab w:val="left" w:pos="972"/>
              </w:tabs>
              <w:ind w:left="342" w:firstLine="360"/>
              <w:rPr>
                <w:rFonts w:ascii="Georgia" w:hAnsi="Georgia"/>
              </w:rPr>
            </w:pPr>
            <w:r w:rsidRPr="00D57A11">
              <w:rPr>
                <w:rFonts w:ascii="Georgia" w:hAnsi="Georgia"/>
              </w:rPr>
              <w:t>La presión norteam</w:t>
            </w:r>
            <w:r>
              <w:rPr>
                <w:rFonts w:ascii="Georgia" w:hAnsi="Georgia"/>
              </w:rPr>
              <w:t>ericana</w:t>
            </w:r>
          </w:p>
          <w:p w:rsidR="00D57A11" w:rsidRDefault="00D57A11" w:rsidP="00D57A11">
            <w:pPr>
              <w:pStyle w:val="NoSpacing"/>
              <w:numPr>
                <w:ilvl w:val="0"/>
                <w:numId w:val="10"/>
              </w:numPr>
              <w:tabs>
                <w:tab w:val="left" w:pos="447"/>
                <w:tab w:val="left" w:pos="762"/>
                <w:tab w:val="left" w:pos="972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gobierno militar 1898-1900</w:t>
            </w:r>
          </w:p>
          <w:p w:rsidR="00D57A11" w:rsidRDefault="00D57A11" w:rsidP="00D57A11">
            <w:pPr>
              <w:pStyle w:val="NoSpacing"/>
              <w:numPr>
                <w:ilvl w:val="0"/>
                <w:numId w:val="10"/>
              </w:numPr>
              <w:tabs>
                <w:tab w:val="left" w:pos="447"/>
                <w:tab w:val="left" w:pos="762"/>
                <w:tab w:val="left" w:pos="972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conflictiva década del 1930</w:t>
            </w:r>
          </w:p>
          <w:p w:rsidR="00D57A11" w:rsidRDefault="00D57A11" w:rsidP="00D57A11">
            <w:pPr>
              <w:pStyle w:val="NoSpacing"/>
              <w:numPr>
                <w:ilvl w:val="0"/>
                <w:numId w:val="10"/>
              </w:numPr>
              <w:tabs>
                <w:tab w:val="left" w:pos="447"/>
                <w:tab w:val="left" w:pos="762"/>
                <w:tab w:val="left" w:pos="972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era industrial y el ELA</w:t>
            </w:r>
          </w:p>
          <w:p w:rsidR="00D57A11" w:rsidRDefault="00D57A11" w:rsidP="00D57A11">
            <w:pPr>
              <w:pStyle w:val="NoSpacing"/>
              <w:numPr>
                <w:ilvl w:val="0"/>
                <w:numId w:val="10"/>
              </w:numPr>
              <w:tabs>
                <w:tab w:val="left" w:pos="447"/>
                <w:tab w:val="left" w:pos="762"/>
                <w:tab w:val="left" w:pos="972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Política y sociedad a finales del Siglo XX</w:t>
            </w:r>
          </w:p>
          <w:p w:rsidR="00D57A11" w:rsidRDefault="00D57A11" w:rsidP="00D57A11">
            <w:pPr>
              <w:pStyle w:val="NoSpacing"/>
              <w:numPr>
                <w:ilvl w:val="0"/>
                <w:numId w:val="10"/>
              </w:numPr>
              <w:tabs>
                <w:tab w:val="left" w:pos="447"/>
                <w:tab w:val="left" w:pos="762"/>
                <w:tab w:val="left" w:pos="972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Cultura y sociedad contemporánea</w:t>
            </w:r>
          </w:p>
          <w:p w:rsidR="00D57A11" w:rsidRPr="00D57A11" w:rsidRDefault="00D57A11" w:rsidP="00D57A11">
            <w:pPr>
              <w:pStyle w:val="NoSpacing"/>
              <w:tabs>
                <w:tab w:val="left" w:pos="447"/>
                <w:tab w:val="left" w:pos="762"/>
                <w:tab w:val="left" w:pos="972"/>
              </w:tabs>
              <w:ind w:left="702"/>
              <w:rPr>
                <w:rFonts w:ascii="Georgia" w:hAnsi="Georgia"/>
              </w:rPr>
            </w:pPr>
          </w:p>
        </w:tc>
      </w:tr>
      <w:tr w:rsidR="00CE780B" w:rsidRPr="008A48DA" w:rsidTr="006511DF">
        <w:tc>
          <w:tcPr>
            <w:tcW w:w="9360" w:type="dxa"/>
            <w:shd w:val="clear" w:color="auto" w:fill="EEECE1"/>
          </w:tcPr>
          <w:p w:rsidR="00CE780B" w:rsidRPr="00D57A11" w:rsidRDefault="00CE780B" w:rsidP="008A48DA">
            <w:pPr>
              <w:pStyle w:val="ListParagraph"/>
              <w:numPr>
                <w:ilvl w:val="1"/>
                <w:numId w:val="3"/>
              </w:numPr>
              <w:ind w:left="612"/>
              <w:rPr>
                <w:rFonts w:ascii="Georgia" w:hAnsi="Georgia"/>
                <w:b/>
                <w:sz w:val="24"/>
              </w:rPr>
            </w:pPr>
            <w:r w:rsidRPr="00D57A11">
              <w:rPr>
                <w:rFonts w:ascii="Georgia" w:hAnsi="Georgia"/>
                <w:b/>
                <w:sz w:val="24"/>
              </w:rPr>
              <w:t>Recursos y materiales requeridos</w:t>
            </w:r>
          </w:p>
        </w:tc>
      </w:tr>
      <w:tr w:rsidR="00CE780B" w:rsidRPr="00D57A11" w:rsidTr="008A48DA">
        <w:tc>
          <w:tcPr>
            <w:tcW w:w="9360" w:type="dxa"/>
            <w:shd w:val="clear" w:color="auto" w:fill="auto"/>
          </w:tcPr>
          <w:p w:rsidR="00D57A11" w:rsidRDefault="00D57A11" w:rsidP="00D57A11">
            <w:pPr>
              <w:pStyle w:val="Footer"/>
              <w:tabs>
                <w:tab w:val="num" w:pos="1278"/>
                <w:tab w:val="left" w:pos="1368"/>
              </w:tabs>
              <w:spacing w:line="360" w:lineRule="auto"/>
              <w:rPr>
                <w:rFonts w:ascii="Georgia" w:hAnsi="Georgia"/>
              </w:rPr>
            </w:pPr>
          </w:p>
          <w:p w:rsidR="00D57A11" w:rsidRPr="00EE485E" w:rsidRDefault="00D57A11" w:rsidP="00D57A11">
            <w:pPr>
              <w:pStyle w:val="Footer"/>
              <w:tabs>
                <w:tab w:val="num" w:pos="1278"/>
                <w:tab w:val="left" w:pos="1368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 </w:t>
            </w:r>
            <w:r w:rsidRPr="00EE485E">
              <w:rPr>
                <w:rFonts w:ascii="Georgia" w:hAnsi="Georgia"/>
              </w:rPr>
              <w:t>Libro de texto</w:t>
            </w:r>
          </w:p>
          <w:p w:rsidR="00267915" w:rsidRDefault="00D57A11" w:rsidP="00D57A11">
            <w:pPr>
              <w:tabs>
                <w:tab w:val="num" w:pos="1278"/>
                <w:tab w:val="left" w:pos="1368"/>
              </w:tabs>
              <w:spacing w:line="360" w:lineRule="auto"/>
              <w:rPr>
                <w:rFonts w:ascii="Georgia" w:hAnsi="Georgia"/>
              </w:rPr>
            </w:pPr>
            <w:r w:rsidRPr="00EE485E">
              <w:rPr>
                <w:rFonts w:ascii="Georgia" w:hAnsi="Georgia"/>
              </w:rPr>
              <w:t xml:space="preserve">       </w:t>
            </w:r>
            <w:r w:rsidR="00267915" w:rsidRPr="00D57A11">
              <w:rPr>
                <w:rFonts w:ascii="Georgia" w:hAnsi="Georgia"/>
                <w:u w:val="single"/>
              </w:rPr>
              <w:t>Historia de Puerto Rico</w:t>
            </w:r>
            <w:r w:rsidR="00267915" w:rsidRPr="00EE485E">
              <w:rPr>
                <w:rFonts w:ascii="Georgia" w:hAnsi="Georgia"/>
                <w:u w:val="single"/>
              </w:rPr>
              <w:t>,</w:t>
            </w:r>
            <w:r w:rsidR="00267915">
              <w:rPr>
                <w:rFonts w:ascii="Georgia" w:hAnsi="Georgia"/>
              </w:rPr>
              <w:t xml:space="preserve"> Francisco </w:t>
            </w:r>
            <w:proofErr w:type="spellStart"/>
            <w:r w:rsidR="00267915" w:rsidRPr="00EE485E">
              <w:rPr>
                <w:rFonts w:ascii="Georgia" w:hAnsi="Georgia"/>
              </w:rPr>
              <w:t>Scarano</w:t>
            </w:r>
            <w:proofErr w:type="spellEnd"/>
            <w:r w:rsidR="00267915" w:rsidRPr="00EE485E">
              <w:rPr>
                <w:rFonts w:ascii="Georgia" w:hAnsi="Georgia"/>
              </w:rPr>
              <w:t>, 2008.</w:t>
            </w:r>
          </w:p>
          <w:p w:rsidR="00D57A11" w:rsidRPr="00EE485E" w:rsidRDefault="00D57A11" w:rsidP="00D57A11">
            <w:pPr>
              <w:tabs>
                <w:tab w:val="num" w:pos="1278"/>
                <w:tab w:val="left" w:pos="1368"/>
              </w:tabs>
              <w:spacing w:line="360" w:lineRule="auto"/>
              <w:rPr>
                <w:rFonts w:ascii="Georgia" w:hAnsi="Georgia"/>
                <w:lang w:val="es-ES"/>
              </w:rPr>
            </w:pPr>
            <w:r w:rsidRPr="00EE485E">
              <w:rPr>
                <w:rFonts w:ascii="Georgia" w:hAnsi="Georgia"/>
                <w:lang w:val="es-ES"/>
              </w:rPr>
              <w:t>2. Libros de Referencias</w:t>
            </w:r>
          </w:p>
          <w:p w:rsidR="00D57A11" w:rsidRPr="00EE485E" w:rsidRDefault="00D57A11" w:rsidP="00D57A11">
            <w:pPr>
              <w:tabs>
                <w:tab w:val="num" w:pos="1278"/>
                <w:tab w:val="left" w:pos="1368"/>
              </w:tabs>
              <w:spacing w:line="360" w:lineRule="auto"/>
              <w:rPr>
                <w:rFonts w:ascii="Georgia" w:hAnsi="Georgia"/>
                <w:lang w:val="es-ES"/>
              </w:rPr>
            </w:pPr>
            <w:r w:rsidRPr="00EE485E">
              <w:rPr>
                <w:rFonts w:ascii="Georgia" w:hAnsi="Georgia"/>
                <w:lang w:val="es-ES"/>
              </w:rPr>
              <w:t xml:space="preserve">       Geografía, una síntesis moderna</w:t>
            </w:r>
          </w:p>
          <w:p w:rsidR="00D57A11" w:rsidRPr="00D57A11" w:rsidRDefault="00D57A11" w:rsidP="00D57A11">
            <w:pPr>
              <w:tabs>
                <w:tab w:val="left" w:pos="1368"/>
              </w:tabs>
              <w:spacing w:line="360" w:lineRule="auto"/>
              <w:rPr>
                <w:rFonts w:ascii="Georgia" w:hAnsi="Georgia"/>
                <w:lang w:val="es-ES"/>
              </w:rPr>
            </w:pPr>
            <w:r w:rsidRPr="00EE485E">
              <w:rPr>
                <w:rFonts w:ascii="Georgia" w:hAnsi="Georgia"/>
                <w:lang w:val="es-ES"/>
              </w:rPr>
              <w:t xml:space="preserve">       </w:t>
            </w:r>
            <w:r w:rsidRPr="00D57A11">
              <w:rPr>
                <w:rFonts w:ascii="Georgia" w:hAnsi="Georgia"/>
                <w:u w:val="single"/>
                <w:lang w:val="es-ES"/>
              </w:rPr>
              <w:t>Vive la Geografía de nuestro Puerto Rico</w:t>
            </w:r>
            <w:r>
              <w:rPr>
                <w:rFonts w:ascii="Georgia" w:hAnsi="Georgia"/>
                <w:lang w:val="es-ES"/>
              </w:rPr>
              <w:t xml:space="preserve">, </w:t>
            </w:r>
            <w:r w:rsidRPr="00D57A11">
              <w:rPr>
                <w:rFonts w:ascii="Georgia" w:hAnsi="Georgia"/>
                <w:lang w:val="es-ES"/>
              </w:rPr>
              <w:t>Carlos Guilbe</w:t>
            </w:r>
          </w:p>
          <w:p w:rsidR="00D57A11" w:rsidRPr="00D57A11" w:rsidRDefault="00D57A11" w:rsidP="00D57A11">
            <w:pPr>
              <w:tabs>
                <w:tab w:val="left" w:pos="1368"/>
              </w:tabs>
              <w:spacing w:line="360" w:lineRule="auto"/>
              <w:rPr>
                <w:rFonts w:ascii="Georgia" w:hAnsi="Georgia"/>
                <w:u w:val="single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       </w:t>
            </w:r>
            <w:r w:rsidRPr="00EE485E">
              <w:rPr>
                <w:rFonts w:ascii="Georgia" w:hAnsi="Georgia"/>
                <w:u w:val="single"/>
                <w:lang w:val="es-ES"/>
              </w:rPr>
              <w:t>Hist</w:t>
            </w:r>
            <w:r>
              <w:rPr>
                <w:rFonts w:ascii="Georgia" w:hAnsi="Georgia"/>
                <w:u w:val="single"/>
                <w:lang w:val="es-ES"/>
              </w:rPr>
              <w:t>oria y Geografía de Puerto Rico,</w:t>
            </w:r>
            <w:r w:rsidRPr="00D57A11">
              <w:rPr>
                <w:rFonts w:ascii="Georgia" w:hAnsi="Georgia"/>
                <w:lang w:val="es-ES"/>
              </w:rPr>
              <w:t xml:space="preserve"> </w:t>
            </w:r>
            <w:r w:rsidRPr="00EE485E">
              <w:rPr>
                <w:rFonts w:ascii="Georgia" w:hAnsi="Georgia"/>
                <w:lang w:val="es-ES"/>
              </w:rPr>
              <w:t>Fernando Pico, 1998</w:t>
            </w:r>
          </w:p>
          <w:p w:rsidR="00D57A11" w:rsidRPr="00EE485E" w:rsidRDefault="00D57A11" w:rsidP="00D57A11">
            <w:pPr>
              <w:tabs>
                <w:tab w:val="num" w:pos="1278"/>
                <w:tab w:val="left" w:pos="1368"/>
              </w:tabs>
              <w:spacing w:line="360" w:lineRule="auto"/>
              <w:rPr>
                <w:rFonts w:ascii="Georgia" w:hAnsi="Georgia"/>
                <w:lang w:val="es-ES"/>
              </w:rPr>
            </w:pPr>
            <w:r w:rsidRPr="00EE485E">
              <w:rPr>
                <w:rFonts w:ascii="Georgia" w:hAnsi="Georgia"/>
                <w:lang w:val="es-ES"/>
              </w:rPr>
              <w:t>3. Diccionarios</w:t>
            </w:r>
            <w:r>
              <w:rPr>
                <w:rFonts w:ascii="Georgia" w:hAnsi="Georgia"/>
                <w:lang w:val="es-ES"/>
              </w:rPr>
              <w:t xml:space="preserve">, Atlas, </w:t>
            </w:r>
            <w:r w:rsidRPr="00EE485E">
              <w:rPr>
                <w:rFonts w:ascii="Georgia" w:hAnsi="Georgia"/>
                <w:lang w:val="es-ES"/>
              </w:rPr>
              <w:t>Almanaque Mundial</w:t>
            </w:r>
            <w:r>
              <w:rPr>
                <w:rFonts w:ascii="Georgia" w:hAnsi="Georgia"/>
                <w:lang w:val="es-ES"/>
              </w:rPr>
              <w:t>, Mapas</w:t>
            </w:r>
          </w:p>
          <w:p w:rsidR="00D57A11" w:rsidRDefault="00D57A11" w:rsidP="00D57A11">
            <w:pPr>
              <w:pStyle w:val="Footer"/>
              <w:tabs>
                <w:tab w:val="left" w:pos="1368"/>
                <w:tab w:val="num" w:pos="2880"/>
              </w:tabs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4</w:t>
            </w:r>
            <w:r w:rsidRPr="00EE485E">
              <w:rPr>
                <w:rFonts w:ascii="Georgia" w:hAnsi="Georgia"/>
                <w:lang w:val="es-ES"/>
              </w:rPr>
              <w:t>. Videos</w:t>
            </w:r>
            <w:r w:rsidR="00267915">
              <w:rPr>
                <w:rFonts w:ascii="Georgia" w:hAnsi="Georgia"/>
                <w:lang w:val="es-ES"/>
              </w:rPr>
              <w:t xml:space="preserve"> variados por tema</w:t>
            </w:r>
          </w:p>
          <w:p w:rsidR="00267915" w:rsidRPr="00EE485E" w:rsidRDefault="00267915" w:rsidP="00D57A11">
            <w:pPr>
              <w:pStyle w:val="Footer"/>
              <w:tabs>
                <w:tab w:val="left" w:pos="1368"/>
                <w:tab w:val="num" w:pos="2880"/>
              </w:tabs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5. Documentos primarios y secundarios del internet</w:t>
            </w:r>
          </w:p>
          <w:p w:rsidR="00D57A11" w:rsidRPr="00267915" w:rsidRDefault="00267915" w:rsidP="00267915">
            <w:pPr>
              <w:tabs>
                <w:tab w:val="left" w:pos="1368"/>
              </w:tabs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6</w:t>
            </w:r>
            <w:r w:rsidR="00D57A11" w:rsidRPr="00EE485E">
              <w:rPr>
                <w:rFonts w:ascii="Georgia" w:hAnsi="Georgia"/>
                <w:lang w:val="es-ES"/>
              </w:rPr>
              <w:t xml:space="preserve">. </w:t>
            </w:r>
            <w:r w:rsidR="00D57A11" w:rsidRPr="00EE485E">
              <w:rPr>
                <w:rFonts w:ascii="Georgia" w:hAnsi="Georgia"/>
              </w:rPr>
              <w:t>Páginas de la clase en Internet</w:t>
            </w:r>
            <w:r>
              <w:rPr>
                <w:rFonts w:ascii="Georgia" w:hAnsi="Georgia"/>
                <w:lang w:val="es-ES"/>
              </w:rPr>
              <w:t xml:space="preserve">  </w:t>
            </w:r>
            <w:hyperlink r:id="rId10" w:history="1">
              <w:r w:rsidR="00D57A11" w:rsidRPr="00EE485E">
                <w:rPr>
                  <w:rStyle w:val="Hyperlink"/>
                  <w:rFonts w:ascii="Georgia" w:hAnsi="Georgia"/>
                </w:rPr>
                <w:t>www.mrsruthie.net</w:t>
              </w:r>
            </w:hyperlink>
            <w:r w:rsidR="00D57A11" w:rsidRPr="00EE485E">
              <w:rPr>
                <w:rFonts w:ascii="Georgia" w:hAnsi="Georgia"/>
              </w:rPr>
              <w:t xml:space="preserve"> </w:t>
            </w:r>
          </w:p>
          <w:p w:rsidR="00CE780B" w:rsidRPr="00D57A11" w:rsidRDefault="00D57A11" w:rsidP="00D57A11">
            <w:pPr>
              <w:tabs>
                <w:tab w:val="left" w:pos="1368"/>
                <w:tab w:val="num" w:pos="2880"/>
              </w:tabs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6. Recursos humanos</w:t>
            </w:r>
          </w:p>
        </w:tc>
      </w:tr>
    </w:tbl>
    <w:p w:rsidR="000D6B6A" w:rsidRDefault="000D6B6A" w:rsidP="00CE780B">
      <w:pPr>
        <w:jc w:val="center"/>
      </w:pPr>
    </w:p>
    <w:sectPr w:rsidR="000D6B6A" w:rsidSect="0069742B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0D" w:rsidRDefault="0046790D" w:rsidP="00DB56FC">
      <w:r>
        <w:separator/>
      </w:r>
    </w:p>
  </w:endnote>
  <w:endnote w:type="continuationSeparator" w:id="0">
    <w:p w:rsidR="0046790D" w:rsidRDefault="0046790D" w:rsidP="00DB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0D" w:rsidRDefault="0046790D" w:rsidP="00DB56FC">
      <w:r>
        <w:separator/>
      </w:r>
    </w:p>
  </w:footnote>
  <w:footnote w:type="continuationSeparator" w:id="0">
    <w:p w:rsidR="0046790D" w:rsidRDefault="0046790D" w:rsidP="00DB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65E"/>
    <w:multiLevelType w:val="hybridMultilevel"/>
    <w:tmpl w:val="579EA750"/>
    <w:lvl w:ilvl="0" w:tplc="17C89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36F71"/>
    <w:multiLevelType w:val="hybridMultilevel"/>
    <w:tmpl w:val="942E3E76"/>
    <w:lvl w:ilvl="0" w:tplc="A7E20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35803"/>
    <w:multiLevelType w:val="hybridMultilevel"/>
    <w:tmpl w:val="80B2C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D54"/>
    <w:multiLevelType w:val="hybridMultilevel"/>
    <w:tmpl w:val="8D94FA36"/>
    <w:lvl w:ilvl="0" w:tplc="5D9CB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D79A0"/>
    <w:multiLevelType w:val="hybridMultilevel"/>
    <w:tmpl w:val="E4BE1288"/>
    <w:lvl w:ilvl="0" w:tplc="7DACD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95A8B"/>
    <w:multiLevelType w:val="hybridMultilevel"/>
    <w:tmpl w:val="01382132"/>
    <w:lvl w:ilvl="0" w:tplc="2F3C7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C3BC0"/>
    <w:multiLevelType w:val="hybridMultilevel"/>
    <w:tmpl w:val="C60A0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83A87"/>
    <w:multiLevelType w:val="hybridMultilevel"/>
    <w:tmpl w:val="22B4A238"/>
    <w:lvl w:ilvl="0" w:tplc="79C4D57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F3826EA"/>
    <w:multiLevelType w:val="multilevel"/>
    <w:tmpl w:val="2A22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F592F30"/>
    <w:multiLevelType w:val="hybridMultilevel"/>
    <w:tmpl w:val="FB9AD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1780"/>
    <w:multiLevelType w:val="hybridMultilevel"/>
    <w:tmpl w:val="49F2157A"/>
    <w:lvl w:ilvl="0" w:tplc="C316C29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39C24D5"/>
    <w:multiLevelType w:val="hybridMultilevel"/>
    <w:tmpl w:val="91B2F60E"/>
    <w:lvl w:ilvl="0" w:tplc="426A5982">
      <w:start w:val="1"/>
      <w:numFmt w:val="lowerLetter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4124"/>
    <w:multiLevelType w:val="hybridMultilevel"/>
    <w:tmpl w:val="41C2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0A8B"/>
    <w:multiLevelType w:val="hybridMultilevel"/>
    <w:tmpl w:val="4CF6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30B0"/>
    <w:multiLevelType w:val="hybridMultilevel"/>
    <w:tmpl w:val="9558E61A"/>
    <w:lvl w:ilvl="0" w:tplc="8898D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D5E8F"/>
    <w:multiLevelType w:val="hybridMultilevel"/>
    <w:tmpl w:val="CBAABFE4"/>
    <w:lvl w:ilvl="0" w:tplc="E4A2A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F302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>
    <w:nsid w:val="3F205FAD"/>
    <w:multiLevelType w:val="hybridMultilevel"/>
    <w:tmpl w:val="EE68A93C"/>
    <w:lvl w:ilvl="0" w:tplc="25823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B43AC6"/>
    <w:multiLevelType w:val="hybridMultilevel"/>
    <w:tmpl w:val="0A909442"/>
    <w:lvl w:ilvl="0" w:tplc="05E68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53F72"/>
    <w:multiLevelType w:val="hybridMultilevel"/>
    <w:tmpl w:val="6C7A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96524"/>
    <w:multiLevelType w:val="hybridMultilevel"/>
    <w:tmpl w:val="6598F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0380"/>
    <w:multiLevelType w:val="hybridMultilevel"/>
    <w:tmpl w:val="FDDC870C"/>
    <w:lvl w:ilvl="0" w:tplc="3B66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F743F"/>
    <w:multiLevelType w:val="hybridMultilevel"/>
    <w:tmpl w:val="EEEA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6226A"/>
    <w:multiLevelType w:val="hybridMultilevel"/>
    <w:tmpl w:val="E612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F60D3"/>
    <w:multiLevelType w:val="hybridMultilevel"/>
    <w:tmpl w:val="62C2225A"/>
    <w:lvl w:ilvl="0" w:tplc="38FA4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E24FB4"/>
    <w:multiLevelType w:val="hybridMultilevel"/>
    <w:tmpl w:val="EBD00ED0"/>
    <w:lvl w:ilvl="0" w:tplc="C78E4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EA6319"/>
    <w:multiLevelType w:val="hybridMultilevel"/>
    <w:tmpl w:val="1E3684DE"/>
    <w:lvl w:ilvl="0" w:tplc="8CAC0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A060F5"/>
    <w:multiLevelType w:val="hybridMultilevel"/>
    <w:tmpl w:val="F72281EC"/>
    <w:lvl w:ilvl="0" w:tplc="AD369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5707D5"/>
    <w:multiLevelType w:val="hybridMultilevel"/>
    <w:tmpl w:val="F87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67C21"/>
    <w:multiLevelType w:val="hybridMultilevel"/>
    <w:tmpl w:val="AB348FBC"/>
    <w:lvl w:ilvl="0" w:tplc="D1460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8"/>
  </w:num>
  <w:num w:numId="5">
    <w:abstractNumId w:val="20"/>
  </w:num>
  <w:num w:numId="6">
    <w:abstractNumId w:val="10"/>
  </w:num>
  <w:num w:numId="7">
    <w:abstractNumId w:val="26"/>
  </w:num>
  <w:num w:numId="8">
    <w:abstractNumId w:val="7"/>
  </w:num>
  <w:num w:numId="9">
    <w:abstractNumId w:val="23"/>
  </w:num>
  <w:num w:numId="10">
    <w:abstractNumId w:val="2"/>
  </w:num>
  <w:num w:numId="11">
    <w:abstractNumId w:val="29"/>
  </w:num>
  <w:num w:numId="12">
    <w:abstractNumId w:val="25"/>
  </w:num>
  <w:num w:numId="13">
    <w:abstractNumId w:val="17"/>
  </w:num>
  <w:num w:numId="14">
    <w:abstractNumId w:val="0"/>
  </w:num>
  <w:num w:numId="15">
    <w:abstractNumId w:val="5"/>
  </w:num>
  <w:num w:numId="16">
    <w:abstractNumId w:val="24"/>
  </w:num>
  <w:num w:numId="17">
    <w:abstractNumId w:val="3"/>
  </w:num>
  <w:num w:numId="18">
    <w:abstractNumId w:val="27"/>
  </w:num>
  <w:num w:numId="19">
    <w:abstractNumId w:val="18"/>
  </w:num>
  <w:num w:numId="20">
    <w:abstractNumId w:val="4"/>
  </w:num>
  <w:num w:numId="21">
    <w:abstractNumId w:val="14"/>
  </w:num>
  <w:num w:numId="22">
    <w:abstractNumId w:val="1"/>
  </w:num>
  <w:num w:numId="23">
    <w:abstractNumId w:val="15"/>
  </w:num>
  <w:num w:numId="24">
    <w:abstractNumId w:val="19"/>
  </w:num>
  <w:num w:numId="25">
    <w:abstractNumId w:val="6"/>
  </w:num>
  <w:num w:numId="26">
    <w:abstractNumId w:val="9"/>
  </w:num>
  <w:num w:numId="27">
    <w:abstractNumId w:val="11"/>
  </w:num>
  <w:num w:numId="28">
    <w:abstractNumId w:val="21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7B"/>
    <w:rsid w:val="000D6B6A"/>
    <w:rsid w:val="001464B4"/>
    <w:rsid w:val="00267915"/>
    <w:rsid w:val="00286608"/>
    <w:rsid w:val="002E7060"/>
    <w:rsid w:val="003233B7"/>
    <w:rsid w:val="0035045D"/>
    <w:rsid w:val="00366B59"/>
    <w:rsid w:val="003852DA"/>
    <w:rsid w:val="003E33E6"/>
    <w:rsid w:val="0046790D"/>
    <w:rsid w:val="005E2A04"/>
    <w:rsid w:val="005F590D"/>
    <w:rsid w:val="0064506B"/>
    <w:rsid w:val="006511DF"/>
    <w:rsid w:val="0069380C"/>
    <w:rsid w:val="006967A6"/>
    <w:rsid w:val="0069742B"/>
    <w:rsid w:val="006E5866"/>
    <w:rsid w:val="006F6425"/>
    <w:rsid w:val="0074430D"/>
    <w:rsid w:val="00762BF3"/>
    <w:rsid w:val="007904D5"/>
    <w:rsid w:val="007F02F5"/>
    <w:rsid w:val="00821492"/>
    <w:rsid w:val="0085076B"/>
    <w:rsid w:val="0087447B"/>
    <w:rsid w:val="00897282"/>
    <w:rsid w:val="008A48DA"/>
    <w:rsid w:val="008B3B47"/>
    <w:rsid w:val="009542CA"/>
    <w:rsid w:val="009F7443"/>
    <w:rsid w:val="00AF35C6"/>
    <w:rsid w:val="00B24352"/>
    <w:rsid w:val="00BC2280"/>
    <w:rsid w:val="00C14937"/>
    <w:rsid w:val="00C14D4D"/>
    <w:rsid w:val="00C554DC"/>
    <w:rsid w:val="00CA26EB"/>
    <w:rsid w:val="00CE780B"/>
    <w:rsid w:val="00D20263"/>
    <w:rsid w:val="00D57A11"/>
    <w:rsid w:val="00D8367F"/>
    <w:rsid w:val="00DB56FC"/>
    <w:rsid w:val="00E20236"/>
    <w:rsid w:val="00F61DDF"/>
    <w:rsid w:val="00F82BC2"/>
    <w:rsid w:val="00FA00F1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B"/>
    <w:rPr>
      <w:sz w:val="22"/>
      <w:szCs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6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56FC"/>
    <w:rPr>
      <w:lang w:val="es-SV"/>
    </w:rPr>
  </w:style>
  <w:style w:type="paragraph" w:styleId="Footer">
    <w:name w:val="footer"/>
    <w:basedOn w:val="Normal"/>
    <w:link w:val="FooterChar"/>
    <w:unhideWhenUsed/>
    <w:rsid w:val="00DB56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56FC"/>
    <w:rPr>
      <w:lang w:val="es-S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6FC"/>
    <w:rPr>
      <w:rFonts w:ascii="Tahoma" w:hAnsi="Tahoma" w:cs="Tahoma"/>
      <w:sz w:val="16"/>
      <w:szCs w:val="16"/>
      <w:lang w:val="es-SV"/>
    </w:rPr>
  </w:style>
  <w:style w:type="paragraph" w:styleId="ListParagraph">
    <w:name w:val="List Paragraph"/>
    <w:basedOn w:val="Normal"/>
    <w:uiPriority w:val="34"/>
    <w:qFormat/>
    <w:rsid w:val="0064506B"/>
    <w:pPr>
      <w:ind w:left="720"/>
      <w:contextualSpacing/>
    </w:pPr>
  </w:style>
  <w:style w:type="paragraph" w:styleId="NoSpacing">
    <w:name w:val="No Spacing"/>
    <w:uiPriority w:val="1"/>
    <w:qFormat/>
    <w:rsid w:val="00D57A11"/>
    <w:rPr>
      <w:sz w:val="22"/>
      <w:szCs w:val="22"/>
      <w:lang w:val="es-SV"/>
    </w:rPr>
  </w:style>
  <w:style w:type="character" w:styleId="Hyperlink">
    <w:name w:val="Hyperlink"/>
    <w:uiPriority w:val="99"/>
    <w:unhideWhenUsed/>
    <w:rsid w:val="00D57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B"/>
    <w:rPr>
      <w:sz w:val="22"/>
      <w:szCs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6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56FC"/>
    <w:rPr>
      <w:lang w:val="es-SV"/>
    </w:rPr>
  </w:style>
  <w:style w:type="paragraph" w:styleId="Footer">
    <w:name w:val="footer"/>
    <w:basedOn w:val="Normal"/>
    <w:link w:val="FooterChar"/>
    <w:unhideWhenUsed/>
    <w:rsid w:val="00DB56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56FC"/>
    <w:rPr>
      <w:lang w:val="es-S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6FC"/>
    <w:rPr>
      <w:rFonts w:ascii="Tahoma" w:hAnsi="Tahoma" w:cs="Tahoma"/>
      <w:sz w:val="16"/>
      <w:szCs w:val="16"/>
      <w:lang w:val="es-SV"/>
    </w:rPr>
  </w:style>
  <w:style w:type="paragraph" w:styleId="ListParagraph">
    <w:name w:val="List Paragraph"/>
    <w:basedOn w:val="Normal"/>
    <w:uiPriority w:val="34"/>
    <w:qFormat/>
    <w:rsid w:val="0064506B"/>
    <w:pPr>
      <w:ind w:left="720"/>
      <w:contextualSpacing/>
    </w:pPr>
  </w:style>
  <w:style w:type="paragraph" w:styleId="NoSpacing">
    <w:name w:val="No Spacing"/>
    <w:uiPriority w:val="1"/>
    <w:qFormat/>
    <w:rsid w:val="00D57A11"/>
    <w:rPr>
      <w:sz w:val="22"/>
      <w:szCs w:val="22"/>
      <w:lang w:val="es-SV"/>
    </w:rPr>
  </w:style>
  <w:style w:type="character" w:styleId="Hyperlink">
    <w:name w:val="Hyperlink"/>
    <w:uiPriority w:val="99"/>
    <w:unhideWhenUsed/>
    <w:rsid w:val="00D5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cia@maristasguaynab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ruthi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iegarciave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5103</CharactersWithSpaces>
  <SharedDoc>false</SharedDoc>
  <HLinks>
    <vt:vector size="18" baseType="variant"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http://www.mrsruthie.net/</vt:lpwstr>
      </vt:variant>
      <vt:variant>
        <vt:lpwstr/>
      </vt:variant>
      <vt:variant>
        <vt:i4>7340124</vt:i4>
      </vt:variant>
      <vt:variant>
        <vt:i4>3</vt:i4>
      </vt:variant>
      <vt:variant>
        <vt:i4>0</vt:i4>
      </vt:variant>
      <vt:variant>
        <vt:i4>5</vt:i4>
      </vt:variant>
      <vt:variant>
        <vt:lpwstr>mailto:ruthiegarciavera@gmail.com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mailto:rgarcia@maristasguaynabo.org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Catequetica</dc:creator>
  <cp:lastModifiedBy>User Superior</cp:lastModifiedBy>
  <cp:revision>2</cp:revision>
  <cp:lastPrinted>2015-04-15T16:20:00Z</cp:lastPrinted>
  <dcterms:created xsi:type="dcterms:W3CDTF">2019-06-26T14:52:00Z</dcterms:created>
  <dcterms:modified xsi:type="dcterms:W3CDTF">2019-06-26T14:52:00Z</dcterms:modified>
</cp:coreProperties>
</file>