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3469" w14:textId="77777777" w:rsidR="00E91DB4" w:rsidRPr="00E91DB4" w:rsidRDefault="00E91DB4" w:rsidP="00E91DB4">
      <w:pPr>
        <w:spacing w:before="240" w:after="0" w:line="480" w:lineRule="auto"/>
        <w:rPr>
          <w:rFonts w:ascii="Times New Roman" w:eastAsia="Times New Roman" w:hAnsi="Times New Roman" w:cs="Times New Roman"/>
          <w:sz w:val="24"/>
          <w:szCs w:val="24"/>
          <w:lang w:val="es-PR"/>
        </w:rPr>
      </w:pPr>
      <w:bookmarkStart w:id="0" w:name="_GoBack"/>
      <w:bookmarkEnd w:id="0"/>
      <w:r w:rsidRPr="00E91DB4">
        <w:rPr>
          <w:rFonts w:ascii="Times New Roman" w:eastAsia="Times New Roman" w:hAnsi="Times New Roman" w:cs="Times New Roman"/>
          <w:b/>
          <w:bCs/>
          <w:i/>
          <w:iCs/>
          <w:color w:val="000000"/>
          <w:sz w:val="24"/>
          <w:szCs w:val="24"/>
          <w:lang w:val="es-PR"/>
        </w:rPr>
        <w:t>Estimados Delegados y Moderadores:</w:t>
      </w:r>
    </w:p>
    <w:p w14:paraId="2629647B" w14:textId="77777777" w:rsidR="00E91DB4" w:rsidRPr="00E91DB4" w:rsidRDefault="00E91DB4" w:rsidP="00E91DB4">
      <w:pPr>
        <w:spacing w:before="240"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        </w:t>
      </w:r>
      <w:r w:rsidRPr="00E91DB4">
        <w:rPr>
          <w:rFonts w:ascii="Times New Roman" w:eastAsia="Times New Roman" w:hAnsi="Times New Roman" w:cs="Times New Roman"/>
          <w:b/>
          <w:bCs/>
          <w:i/>
          <w:iCs/>
          <w:color w:val="000000"/>
          <w:sz w:val="24"/>
          <w:szCs w:val="24"/>
          <w:lang w:val="es-PR"/>
        </w:rPr>
        <w:tab/>
      </w:r>
      <w:r w:rsidRPr="00E91DB4">
        <w:rPr>
          <w:rFonts w:ascii="Times New Roman" w:eastAsia="Times New Roman" w:hAnsi="Times New Roman" w:cs="Times New Roman"/>
          <w:i/>
          <w:iCs/>
          <w:color w:val="000000"/>
          <w:sz w:val="24"/>
          <w:szCs w:val="24"/>
          <w:lang w:val="es-PR"/>
        </w:rPr>
        <w:t xml:space="preserve">La Organización de Modelo Naciones Unidas del Colegio Puertorriqueño de Niñas cordialmente les invita a CPNMUN 2019, la cual se llevará a cabo el viernes 20 y sábado 21 de septiembre en las facilidades del colegio. Nuestra meta es lograr la mayor participación de delegados y delegadas y exponer a los mismos a una competencia imparcial de grandes retos y </w:t>
      </w:r>
      <w:r>
        <w:rPr>
          <w:rFonts w:ascii="Times New Roman" w:eastAsia="Times New Roman" w:hAnsi="Times New Roman" w:cs="Times New Roman"/>
          <w:i/>
          <w:iCs/>
          <w:sz w:val="24"/>
          <w:szCs w:val="24"/>
          <w:lang w:val="es-PR"/>
        </w:rPr>
        <w:t>desarrollo de conocimiento</w:t>
      </w:r>
      <w:r w:rsidRPr="00E91DB4">
        <w:rPr>
          <w:rFonts w:ascii="Times New Roman" w:eastAsia="Times New Roman" w:hAnsi="Times New Roman" w:cs="Times New Roman"/>
          <w:i/>
          <w:iCs/>
          <w:color w:val="FF0000"/>
          <w:sz w:val="24"/>
          <w:szCs w:val="24"/>
          <w:lang w:val="es-PR"/>
        </w:rPr>
        <w:t>.</w:t>
      </w:r>
    </w:p>
    <w:p w14:paraId="1D008F56" w14:textId="5EE0E4A7" w:rsidR="00E91DB4" w:rsidRPr="00E91DB4" w:rsidRDefault="00E91DB4" w:rsidP="00E91DB4">
      <w:pPr>
        <w:spacing w:before="240"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i/>
          <w:iCs/>
          <w:color w:val="000000"/>
          <w:sz w:val="24"/>
          <w:szCs w:val="24"/>
          <w:lang w:val="es-PR"/>
        </w:rPr>
        <w:t>        </w:t>
      </w:r>
      <w:r w:rsidRPr="00E91DB4">
        <w:rPr>
          <w:rFonts w:ascii="Times New Roman" w:eastAsia="Times New Roman" w:hAnsi="Times New Roman" w:cs="Times New Roman"/>
          <w:i/>
          <w:iCs/>
          <w:color w:val="000000"/>
          <w:sz w:val="24"/>
          <w:szCs w:val="24"/>
          <w:lang w:val="es-PR"/>
        </w:rPr>
        <w:tab/>
        <w:t xml:space="preserve">Es nuestro más sincero deseo brindarles a los participantes una experiencia enriquecedora, para así aprovechar al máximo el talento individual de todos. Por esto, contamos con seis comités que expondrán a los delegados a </w:t>
      </w:r>
      <w:r w:rsidR="00464264">
        <w:rPr>
          <w:rFonts w:ascii="Times New Roman" w:eastAsia="Times New Roman" w:hAnsi="Times New Roman" w:cs="Times New Roman"/>
          <w:i/>
          <w:iCs/>
          <w:color w:val="000000"/>
          <w:sz w:val="24"/>
          <w:szCs w:val="24"/>
          <w:lang w:val="es-PR"/>
        </w:rPr>
        <w:t>una diversidad de</w:t>
      </w:r>
      <w:r w:rsidRPr="00E91DB4">
        <w:rPr>
          <w:rFonts w:ascii="Times New Roman" w:eastAsia="Times New Roman" w:hAnsi="Times New Roman" w:cs="Times New Roman"/>
          <w:i/>
          <w:iCs/>
          <w:color w:val="000000"/>
          <w:sz w:val="24"/>
          <w:szCs w:val="24"/>
          <w:lang w:val="es-PR"/>
        </w:rPr>
        <w:t xml:space="preserve"> conflictos pasados, actuales y futuros. Abarcarán temas sociales, económicos, humanitarios, políticos y culturales. Esperamos que esta conferencia sea una muy productiva y exhortamos a todos a dar lo mejor de sí para que prevalezca un ambiente de aprendizaje y compañerismo. Agradecemos su participación y les deseamos una experiencia grata y enriquecedora.</w:t>
      </w:r>
    </w:p>
    <w:p w14:paraId="3987A91D"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Atentamente,</w:t>
      </w:r>
    </w:p>
    <w:p w14:paraId="246F9354" w14:textId="77777777" w:rsidR="00E91DB4" w:rsidRPr="00E91DB4" w:rsidRDefault="00275EA0" w:rsidP="00E91DB4">
      <w:pPr>
        <w:spacing w:before="240" w:after="240" w:line="480" w:lineRule="auto"/>
        <w:rPr>
          <w:rFonts w:ascii="Times New Roman" w:eastAsia="Times New Roman" w:hAnsi="Times New Roman" w:cs="Times New Roman"/>
          <w:sz w:val="24"/>
          <w:szCs w:val="24"/>
          <w:lang w:val="es-PR"/>
        </w:rPr>
      </w:pPr>
      <w:r>
        <w:rPr>
          <w:rFonts w:ascii="Times New Roman" w:eastAsia="Times New Roman" w:hAnsi="Times New Roman" w:cs="Times New Roman"/>
          <w:noProof/>
          <w:color w:val="000000"/>
          <w:sz w:val="24"/>
          <w:szCs w:val="24"/>
          <w:lang w:val="es-PR"/>
        </w:rPr>
        <mc:AlternateContent>
          <mc:Choice Requires="wps">
            <w:drawing>
              <wp:anchor distT="0" distB="0" distL="114300" distR="114300" simplePos="0" relativeHeight="251663360" behindDoc="0" locked="0" layoutInCell="1" allowOverlap="1" wp14:anchorId="4805126B" wp14:editId="05A07362">
                <wp:simplePos x="0" y="0"/>
                <wp:positionH relativeFrom="column">
                  <wp:posOffset>4378670</wp:posOffset>
                </wp:positionH>
                <wp:positionV relativeFrom="paragraph">
                  <wp:posOffset>393011</wp:posOffset>
                </wp:positionV>
                <wp:extent cx="103457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345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37D0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4.8pt,30.95pt" to="426.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" strokecolor="black [3200]" strokeweight=".5pt">
                <v:stroke joinstyle="miter"/>
              </v:line>
            </w:pict>
          </mc:Fallback>
        </mc:AlternateContent>
      </w:r>
      <w:r>
        <w:rPr>
          <w:rFonts w:ascii="Times New Roman" w:eastAsia="Times New Roman" w:hAnsi="Times New Roman" w:cs="Times New Roman"/>
          <w:noProof/>
          <w:color w:val="000000"/>
          <w:sz w:val="24"/>
          <w:szCs w:val="24"/>
          <w:lang w:val="es-PR"/>
        </w:rPr>
        <mc:AlternateContent>
          <mc:Choice Requires="wps">
            <w:drawing>
              <wp:anchor distT="0" distB="0" distL="114300" distR="114300" simplePos="0" relativeHeight="251659264" behindDoc="0" locked="0" layoutInCell="1" allowOverlap="1" wp14:anchorId="77772847" wp14:editId="3151160B">
                <wp:simplePos x="0" y="0"/>
                <wp:positionH relativeFrom="column">
                  <wp:posOffset>67927</wp:posOffset>
                </wp:positionH>
                <wp:positionV relativeFrom="paragraph">
                  <wp:posOffset>382070</wp:posOffset>
                </wp:positionV>
                <wp:extent cx="103457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345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138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30.1pt" to="86.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" strokecolor="black [3200]" strokeweight=".5pt">
                <v:stroke joinstyle="miter"/>
              </v:line>
            </w:pict>
          </mc:Fallback>
        </mc:AlternateContent>
      </w:r>
      <w:r w:rsidR="00E91DB4" w:rsidRPr="00E91DB4">
        <w:rPr>
          <w:rFonts w:ascii="Times New Roman" w:eastAsia="Times New Roman" w:hAnsi="Times New Roman" w:cs="Times New Roman"/>
          <w:color w:val="000000"/>
          <w:sz w:val="24"/>
          <w:szCs w:val="24"/>
          <w:lang w:val="es-PR"/>
        </w:rPr>
        <w:t xml:space="preserve">   Bianca Martel                                         </w:t>
      </w:r>
      <w:r w:rsidR="00E91DB4" w:rsidRPr="00E91DB4">
        <w:rPr>
          <w:rFonts w:ascii="Times New Roman" w:eastAsia="Times New Roman" w:hAnsi="Times New Roman" w:cs="Times New Roman"/>
          <w:color w:val="000000"/>
          <w:sz w:val="24"/>
          <w:szCs w:val="24"/>
          <w:lang w:val="es-PR"/>
        </w:rPr>
        <w:tab/>
        <w:t xml:space="preserve">                                </w:t>
      </w:r>
      <w:r w:rsidR="00E91DB4" w:rsidRPr="00E91DB4">
        <w:rPr>
          <w:rFonts w:ascii="Times New Roman" w:eastAsia="Times New Roman" w:hAnsi="Times New Roman" w:cs="Times New Roman"/>
          <w:color w:val="000000"/>
          <w:sz w:val="24"/>
          <w:szCs w:val="24"/>
          <w:lang w:val="es-PR"/>
        </w:rPr>
        <w:tab/>
        <w:t xml:space="preserve">      </w:t>
      </w:r>
      <w:r w:rsidR="00E91DB4" w:rsidRPr="00E91DB4">
        <w:rPr>
          <w:rFonts w:ascii="Times New Roman" w:eastAsia="Times New Roman" w:hAnsi="Times New Roman" w:cs="Times New Roman"/>
          <w:color w:val="000000"/>
          <w:sz w:val="24"/>
          <w:szCs w:val="24"/>
          <w:lang w:val="es-PR"/>
        </w:rPr>
        <w:tab/>
        <w:t>Isabel Vilá</w:t>
      </w:r>
    </w:p>
    <w:p w14:paraId="6773D687"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Secretaria General</w:t>
      </w:r>
      <w:r w:rsidRPr="00E91DB4">
        <w:rPr>
          <w:rFonts w:ascii="Times New Roman" w:eastAsia="Times New Roman" w:hAnsi="Times New Roman" w:cs="Times New Roman"/>
          <w:b/>
          <w:bCs/>
          <w:color w:val="000000"/>
          <w:sz w:val="24"/>
          <w:szCs w:val="24"/>
          <w:lang w:val="es-PR"/>
        </w:rPr>
        <w:t xml:space="preserve">                                     </w:t>
      </w:r>
      <w:r w:rsidRPr="00E91DB4">
        <w:rPr>
          <w:rFonts w:ascii="Times New Roman" w:eastAsia="Times New Roman" w:hAnsi="Times New Roman" w:cs="Times New Roman"/>
          <w:b/>
          <w:bCs/>
          <w:color w:val="000000"/>
          <w:sz w:val="24"/>
          <w:szCs w:val="24"/>
          <w:lang w:val="es-PR"/>
        </w:rPr>
        <w:tab/>
        <w:t xml:space="preserve">                                </w:t>
      </w:r>
      <w:r w:rsidRPr="00E91DB4">
        <w:rPr>
          <w:rFonts w:ascii="Times New Roman" w:eastAsia="Times New Roman" w:hAnsi="Times New Roman" w:cs="Times New Roman"/>
          <w:b/>
          <w:bCs/>
          <w:color w:val="000000"/>
          <w:sz w:val="24"/>
          <w:szCs w:val="24"/>
          <w:lang w:val="es-PR"/>
        </w:rPr>
        <w:tab/>
      </w:r>
      <w:r w:rsidRPr="00E91DB4">
        <w:rPr>
          <w:rFonts w:ascii="Times New Roman" w:eastAsia="Times New Roman" w:hAnsi="Times New Roman" w:cs="Times New Roman"/>
          <w:b/>
          <w:bCs/>
          <w:i/>
          <w:iCs/>
          <w:color w:val="000000"/>
          <w:sz w:val="24"/>
          <w:szCs w:val="24"/>
          <w:lang w:val="es-PR"/>
        </w:rPr>
        <w:t>Sub-Secretaria General</w:t>
      </w:r>
    </w:p>
    <w:p w14:paraId="61F9F127" w14:textId="77777777" w:rsidR="00E91DB4" w:rsidRPr="00E91DB4" w:rsidRDefault="00275EA0" w:rsidP="00275EA0">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noProof/>
          <w:color w:val="000000"/>
          <w:sz w:val="24"/>
          <w:szCs w:val="24"/>
          <w:lang w:val="es-PR"/>
        </w:rPr>
        <mc:AlternateContent>
          <mc:Choice Requires="wps">
            <w:drawing>
              <wp:anchor distT="0" distB="0" distL="114300" distR="114300" simplePos="0" relativeHeight="251661312" behindDoc="0" locked="0" layoutInCell="1" allowOverlap="1" wp14:anchorId="0EC76D5B" wp14:editId="13BAE8DE">
                <wp:simplePos x="0" y="0"/>
                <wp:positionH relativeFrom="column">
                  <wp:posOffset>2445621</wp:posOffset>
                </wp:positionH>
                <wp:positionV relativeFrom="paragraph">
                  <wp:posOffset>338092</wp:posOffset>
                </wp:positionV>
                <wp:extent cx="103457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345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74C0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55pt,26.6pt" to="2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" strokecolor="black [3200]" strokeweight=".5pt">
                <v:stroke joinstyle="miter"/>
              </v:line>
            </w:pict>
          </mc:Fallback>
        </mc:AlternateContent>
      </w:r>
      <w:r w:rsidR="00E91DB4" w:rsidRPr="00E91DB4">
        <w:rPr>
          <w:rFonts w:ascii="Times New Roman" w:eastAsia="Times New Roman" w:hAnsi="Times New Roman" w:cs="Times New Roman"/>
          <w:color w:val="000000"/>
          <w:sz w:val="24"/>
          <w:szCs w:val="24"/>
          <w:lang w:val="es-PR"/>
        </w:rPr>
        <w:t>Yaiza García</w:t>
      </w:r>
    </w:p>
    <w:p w14:paraId="4CA54586" w14:textId="77777777" w:rsidR="00E91DB4" w:rsidRDefault="00E91DB4" w:rsidP="00275EA0">
      <w:pPr>
        <w:spacing w:before="240" w:after="240" w:line="480" w:lineRule="auto"/>
        <w:jc w:val="center"/>
        <w:rPr>
          <w:rFonts w:ascii="Times New Roman" w:eastAsia="Times New Roman" w:hAnsi="Times New Roman" w:cs="Times New Roman"/>
          <w:b/>
          <w:bCs/>
          <w:i/>
          <w:iCs/>
          <w:color w:val="000000"/>
          <w:sz w:val="24"/>
          <w:szCs w:val="24"/>
          <w:lang w:val="es-PR"/>
        </w:rPr>
      </w:pPr>
      <w:r w:rsidRPr="00E91DB4">
        <w:rPr>
          <w:rFonts w:ascii="Times New Roman" w:eastAsia="Times New Roman" w:hAnsi="Times New Roman" w:cs="Times New Roman"/>
          <w:b/>
          <w:bCs/>
          <w:i/>
          <w:iCs/>
          <w:color w:val="000000"/>
          <w:sz w:val="24"/>
          <w:szCs w:val="24"/>
          <w:lang w:val="es-PR"/>
        </w:rPr>
        <w:t>Moderadora</w:t>
      </w:r>
    </w:p>
    <w:p w14:paraId="7B691625"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p>
    <w:p w14:paraId="09837BEF"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lastRenderedPageBreak/>
        <w:t>Comités</w:t>
      </w:r>
    </w:p>
    <w:p w14:paraId="14364848"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Comité Político</w:t>
      </w:r>
      <w:r>
        <w:rPr>
          <w:rFonts w:ascii="Times New Roman" w:eastAsia="Times New Roman" w:hAnsi="Times New Roman" w:cs="Times New Roman"/>
          <w:b/>
          <w:bCs/>
          <w:color w:val="000000"/>
          <w:sz w:val="24"/>
          <w:szCs w:val="24"/>
          <w:lang w:val="es-PR"/>
        </w:rPr>
        <w:t>:</w:t>
      </w:r>
      <w:r w:rsidRPr="00E91DB4">
        <w:rPr>
          <w:rFonts w:ascii="Times New Roman" w:eastAsia="Times New Roman" w:hAnsi="Times New Roman" w:cs="Times New Roman"/>
          <w:b/>
          <w:bCs/>
          <w:color w:val="000000"/>
          <w:sz w:val="24"/>
          <w:szCs w:val="24"/>
          <w:lang w:val="es-PR"/>
        </w:rPr>
        <w:t xml:space="preserve"> El derecho a la privacidad en la época digital: </w:t>
      </w:r>
    </w:p>
    <w:p w14:paraId="017FBE70" w14:textId="77777777" w:rsidR="00E91DB4" w:rsidRPr="00E91DB4" w:rsidRDefault="00E91DB4" w:rsidP="00E91DB4">
      <w:pPr>
        <w:spacing w:before="240" w:after="24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ab/>
      </w:r>
      <w:r w:rsidRPr="00E91DB4">
        <w:rPr>
          <w:rFonts w:ascii="Times New Roman" w:eastAsia="Times New Roman" w:hAnsi="Times New Roman" w:cs="Times New Roman"/>
          <w:color w:val="000000"/>
          <w:sz w:val="24"/>
          <w:szCs w:val="24"/>
          <w:lang w:val="es-PR"/>
        </w:rPr>
        <w:t>La tecnología es el núcleo de nuestro presente y no cabe duda que continuará evolucionando en el futuro. El ser humano comparte datos desde fechas de nacimiento hasta números de tarjetas de crédito en una red casi infinita la cual llamamos Internet. Las redes sociales y navegadores web son los protagonistas del Internet, por tanto atienen acceso a una cantidad exuberante de información privilegiada. Compañías como Facebook, Google y Amazon se han aprovechado de estos datos para dominar el mercado, favorecer propios intereses económicos y aumentar su impacto en la sociedad. Todo esto a cambio de información personal, que pone en riesgo el derecho a la privacidad de una persona. Este comité se enfocará en establecer márgenes adecuados para proteger la seguridad del individuo y determinará</w:t>
      </w:r>
      <w:r w:rsidRPr="00E91DB4">
        <w:rPr>
          <w:rFonts w:ascii="Times New Roman" w:eastAsia="Times New Roman" w:hAnsi="Times New Roman" w:cs="Times New Roman"/>
          <w:b/>
          <w:bCs/>
          <w:color w:val="000000"/>
          <w:sz w:val="24"/>
          <w:szCs w:val="24"/>
          <w:lang w:val="es-PR"/>
        </w:rPr>
        <w:t xml:space="preserve"> </w:t>
      </w:r>
      <w:r w:rsidRPr="00E91DB4">
        <w:rPr>
          <w:rFonts w:ascii="Times New Roman" w:eastAsia="Times New Roman" w:hAnsi="Times New Roman" w:cs="Times New Roman"/>
          <w:color w:val="000000"/>
          <w:sz w:val="24"/>
          <w:szCs w:val="24"/>
          <w:lang w:val="es-PR"/>
        </w:rPr>
        <w:t>medidas apropiadas para minimizar la infiltración y recopilación de datos confidenciales.  </w:t>
      </w:r>
    </w:p>
    <w:p w14:paraId="1CB97EB8" w14:textId="77777777" w:rsidR="00E91DB4" w:rsidRPr="00E91DB4" w:rsidRDefault="00E91DB4" w:rsidP="00E91DB4">
      <w:pPr>
        <w:spacing w:before="240" w:after="24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Comité Político/Humanitario</w:t>
      </w:r>
      <w:r>
        <w:rPr>
          <w:rFonts w:ascii="Times New Roman" w:eastAsia="Times New Roman" w:hAnsi="Times New Roman" w:cs="Times New Roman"/>
          <w:b/>
          <w:bCs/>
          <w:color w:val="000000"/>
          <w:sz w:val="24"/>
          <w:szCs w:val="24"/>
          <w:lang w:val="es-PR"/>
        </w:rPr>
        <w:t>:</w:t>
      </w:r>
      <w:r w:rsidRPr="00E91DB4">
        <w:rPr>
          <w:rFonts w:ascii="Times New Roman" w:eastAsia="Times New Roman" w:hAnsi="Times New Roman" w:cs="Times New Roman"/>
          <w:b/>
          <w:bCs/>
          <w:color w:val="000000"/>
          <w:sz w:val="24"/>
          <w:szCs w:val="24"/>
          <w:lang w:val="es-PR"/>
        </w:rPr>
        <w:t xml:space="preserve"> Manifestaciones en Hong Kong</w:t>
      </w:r>
    </w:p>
    <w:p w14:paraId="133F1CE2" w14:textId="77777777" w:rsidR="00E91DB4" w:rsidRPr="00E91DB4" w:rsidRDefault="00E91DB4" w:rsidP="00E91DB4">
      <w:pPr>
        <w:spacing w:after="0" w:line="480" w:lineRule="auto"/>
        <w:ind w:firstLine="720"/>
        <w:jc w:val="both"/>
        <w:rPr>
          <w:rFonts w:ascii="Times New Roman" w:eastAsia="Times New Roman" w:hAnsi="Times New Roman" w:cs="Times New Roman"/>
          <w:b/>
          <w:bCs/>
          <w:sz w:val="24"/>
          <w:szCs w:val="24"/>
          <w:lang w:val="es-PR"/>
        </w:rPr>
      </w:pPr>
      <w:r w:rsidRPr="00E91DB4">
        <w:rPr>
          <w:rFonts w:ascii="Times New Roman" w:eastAsia="Times New Roman" w:hAnsi="Times New Roman" w:cs="Times New Roman"/>
          <w:color w:val="000000"/>
          <w:sz w:val="24"/>
          <w:szCs w:val="24"/>
          <w:lang w:val="es-PR"/>
        </w:rPr>
        <w:t xml:space="preserve">Desde la propuesta del proyecto de ley de extradición de Hong Kong enormemente impopular a principios de junio, el territorio semiautónomo ha sido sacudido por grandes </w:t>
      </w:r>
      <w:r>
        <w:rPr>
          <w:rFonts w:ascii="Times New Roman" w:eastAsia="Times New Roman" w:hAnsi="Times New Roman" w:cs="Times New Roman"/>
          <w:color w:val="000000"/>
          <w:sz w:val="24"/>
          <w:szCs w:val="24"/>
          <w:lang w:val="es-PR"/>
        </w:rPr>
        <w:t>manifestaciones</w:t>
      </w:r>
      <w:r w:rsidRPr="00E91DB4">
        <w:rPr>
          <w:rFonts w:ascii="Times New Roman" w:eastAsia="Times New Roman" w:hAnsi="Times New Roman" w:cs="Times New Roman"/>
          <w:color w:val="000000"/>
          <w:sz w:val="24"/>
          <w:szCs w:val="24"/>
          <w:lang w:val="es-PR"/>
        </w:rPr>
        <w:t>. Se teme que el proyecto de ley socavará severamente los derechos otorgados a los ciudadanos de Hong Kong (es decir, una mayor libertad de expresión) bajo su "sistema de una nación, dos partidos", ya que permitiría que las personas acusadas de un delito sean enviadas a países con quien Hong Kong no tiene un tratado de extradición, tales como China continental. El temor de que China pueda detener a cualquiera que pise el territorio por cargos potencialmente falsos hizo que el número de manifestantes se elevar</w:t>
      </w:r>
      <w:r>
        <w:rPr>
          <w:rFonts w:ascii="Times New Roman" w:eastAsia="Times New Roman" w:hAnsi="Times New Roman" w:cs="Times New Roman"/>
          <w:color w:val="000000"/>
          <w:sz w:val="24"/>
          <w:szCs w:val="24"/>
          <w:lang w:val="es-PR"/>
        </w:rPr>
        <w:t>a</w:t>
      </w:r>
      <w:r w:rsidRPr="00E91DB4">
        <w:rPr>
          <w:rFonts w:ascii="Times New Roman" w:eastAsia="Times New Roman" w:hAnsi="Times New Roman" w:cs="Times New Roman"/>
          <w:color w:val="000000"/>
          <w:sz w:val="24"/>
          <w:szCs w:val="24"/>
          <w:lang w:val="es-PR"/>
        </w:rPr>
        <w:t xml:space="preserve"> a cientos de miles. Desde entonces, las demandas de los manifestantes han evolucionado para incluir una gama más amplia de </w:t>
      </w:r>
      <w:r w:rsidRPr="00E91DB4">
        <w:rPr>
          <w:rFonts w:ascii="Times New Roman" w:eastAsia="Times New Roman" w:hAnsi="Times New Roman" w:cs="Times New Roman"/>
          <w:color w:val="000000"/>
          <w:sz w:val="24"/>
          <w:szCs w:val="24"/>
          <w:lang w:val="es-PR"/>
        </w:rPr>
        <w:lastRenderedPageBreak/>
        <w:t>protecciones sobre las libertades democráticas y la autonomía de China continental. No se vislumbra un final para el ciclo de manifestaciones por parte del pueblo de Hong Kong, y las mismas han despertado en la comunidad internacional temores sobre el futuro de la tensa relación entre Hong Kong y China.</w:t>
      </w:r>
    </w:p>
    <w:p w14:paraId="7743C661"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Comité Histórico</w:t>
      </w:r>
      <w:r>
        <w:rPr>
          <w:rFonts w:ascii="Times New Roman" w:eastAsia="Times New Roman" w:hAnsi="Times New Roman" w:cs="Times New Roman"/>
          <w:b/>
          <w:bCs/>
          <w:color w:val="000000"/>
          <w:sz w:val="24"/>
          <w:szCs w:val="24"/>
          <w:lang w:val="es-PR"/>
        </w:rPr>
        <w:t>:</w:t>
      </w:r>
      <w:r w:rsidRPr="00E91DB4">
        <w:rPr>
          <w:rFonts w:ascii="Times New Roman" w:eastAsia="Times New Roman" w:hAnsi="Times New Roman" w:cs="Times New Roman"/>
          <w:b/>
          <w:bCs/>
          <w:color w:val="000000"/>
          <w:sz w:val="24"/>
          <w:szCs w:val="24"/>
          <w:lang w:val="es-PR"/>
        </w:rPr>
        <w:t xml:space="preserve"> Genocidio de Ruanda</w:t>
      </w:r>
    </w:p>
    <w:p w14:paraId="7E1E693D" w14:textId="77777777" w:rsidR="00E91DB4" w:rsidRPr="00E91DB4" w:rsidRDefault="00E91DB4" w:rsidP="00E91DB4">
      <w:pPr>
        <w:spacing w:after="0" w:line="480" w:lineRule="auto"/>
        <w:ind w:firstLine="720"/>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El genocidio de Ruanda de 1994 fue una campaña sistemática de la mayoría étnica hutu destinada a eliminar a todos y cada uno de los miembros del grupo minoritario tutsi. El gobierno controlado por los hutus y las milicias aliadas masacraron entre 800,000 y un millón de tutsis antes de que un grupo rebelde tutsi los derrocara. El objetivo de este comité es que la comunidad internacional pueda idear soluciones innovadoras antes de que la situación escale aún más. A la larga, los delegados deben establecer la paz en Ruanda antes de que el conflicto se propague por otros países africanos y las repercusiones se vuelvan irreversibles.   </w:t>
      </w:r>
    </w:p>
    <w:p w14:paraId="6FB84444" w14:textId="4A89877D"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Comité Económico/Político</w:t>
      </w:r>
      <w:r>
        <w:rPr>
          <w:rFonts w:ascii="Times New Roman" w:eastAsia="Times New Roman" w:hAnsi="Times New Roman" w:cs="Times New Roman"/>
          <w:b/>
          <w:bCs/>
          <w:color w:val="000000"/>
          <w:sz w:val="24"/>
          <w:szCs w:val="24"/>
          <w:lang w:val="es-PR"/>
        </w:rPr>
        <w:t>:</w:t>
      </w:r>
      <w:r w:rsidRPr="00E91DB4">
        <w:rPr>
          <w:rFonts w:ascii="Times New Roman" w:eastAsia="Times New Roman" w:hAnsi="Times New Roman" w:cs="Times New Roman"/>
          <w:b/>
          <w:bCs/>
          <w:color w:val="000000"/>
          <w:sz w:val="24"/>
          <w:szCs w:val="24"/>
          <w:lang w:val="es-PR"/>
        </w:rPr>
        <w:t xml:space="preserve"> </w:t>
      </w:r>
      <w:r w:rsidR="00352DB2">
        <w:rPr>
          <w:rFonts w:ascii="Times New Roman" w:eastAsia="Times New Roman" w:hAnsi="Times New Roman" w:cs="Times New Roman"/>
          <w:b/>
          <w:bCs/>
          <w:color w:val="000000"/>
          <w:sz w:val="24"/>
          <w:szCs w:val="24"/>
          <w:lang w:val="es-PR"/>
        </w:rPr>
        <w:t>“</w:t>
      </w:r>
      <w:r>
        <w:rPr>
          <w:rFonts w:ascii="Times New Roman" w:eastAsia="Times New Roman" w:hAnsi="Times New Roman" w:cs="Times New Roman"/>
          <w:b/>
          <w:bCs/>
          <w:color w:val="000000"/>
          <w:sz w:val="24"/>
          <w:szCs w:val="24"/>
          <w:lang w:val="es-PR"/>
        </w:rPr>
        <w:t>Green Finance</w:t>
      </w:r>
      <w:r w:rsidR="00352DB2">
        <w:rPr>
          <w:rFonts w:ascii="Times New Roman" w:eastAsia="Times New Roman" w:hAnsi="Times New Roman" w:cs="Times New Roman"/>
          <w:b/>
          <w:bCs/>
          <w:color w:val="000000"/>
          <w:sz w:val="24"/>
          <w:szCs w:val="24"/>
          <w:lang w:val="es-PR"/>
        </w:rPr>
        <w:t>”</w:t>
      </w:r>
    </w:p>
    <w:p w14:paraId="0B1FCF54" w14:textId="77777777" w:rsidR="00E91DB4" w:rsidRPr="00E91DB4" w:rsidRDefault="00E91DB4" w:rsidP="00365734">
      <w:pPr>
        <w:spacing w:after="0" w:line="480" w:lineRule="auto"/>
        <w:ind w:firstLine="720"/>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No cabe duda de que la creación de una economía ecológicamente sustentable internacionalmente requerirá grandes inversiones de capital, estimadas por el Comité Ambiental de las Naciones Unidas de ser el 10% de las inversiones anuales mundiales. Si bien parte de este capital debe provenir de una fuente como los ingresos fiscales, sigue habiendo un gran potencial para la inversión del sector privad</w:t>
      </w:r>
      <w:r>
        <w:rPr>
          <w:rFonts w:ascii="Times New Roman" w:eastAsia="Times New Roman" w:hAnsi="Times New Roman" w:cs="Times New Roman"/>
          <w:color w:val="000000"/>
          <w:sz w:val="24"/>
          <w:szCs w:val="24"/>
          <w:lang w:val="es-PR"/>
        </w:rPr>
        <w:t>o</w:t>
      </w:r>
      <w:r w:rsidRPr="00E91DB4">
        <w:rPr>
          <w:rFonts w:ascii="Times New Roman" w:eastAsia="Times New Roman" w:hAnsi="Times New Roman" w:cs="Times New Roman"/>
          <w:color w:val="000000"/>
          <w:sz w:val="24"/>
          <w:szCs w:val="24"/>
          <w:lang w:val="es-PR"/>
        </w:rPr>
        <w:t xml:space="preserve"> en una economía mundial más verde. Los países pueden regular e incentivar al sector privado en invertir en la reducción de emisiones y aumentar la sostenibilidad mediante el uso de una variedad de tácticas. Para adelantar esta agenda, aún quedan temas que discutir incluyendo cómo reducir los riesgos de las inversiones en una economía sostenible y los roles del sector público frente al privado en estas industrias. Otro tema importante será cómo se puede proveer igualdad de oportunidad de inversión globalmente, y el papel que juegan las naciones en las inversiones de otras. Se fomentará </w:t>
      </w:r>
      <w:r w:rsidR="006F3456">
        <w:rPr>
          <w:rFonts w:ascii="Times New Roman" w:eastAsia="Times New Roman" w:hAnsi="Times New Roman" w:cs="Times New Roman"/>
          <w:color w:val="000000"/>
          <w:sz w:val="24"/>
          <w:szCs w:val="24"/>
          <w:lang w:val="es-PR"/>
        </w:rPr>
        <w:t>la creatividad de</w:t>
      </w:r>
      <w:r w:rsidRPr="00E91DB4">
        <w:rPr>
          <w:rFonts w:ascii="Times New Roman" w:eastAsia="Times New Roman" w:hAnsi="Times New Roman" w:cs="Times New Roman"/>
          <w:color w:val="000000"/>
          <w:sz w:val="24"/>
          <w:szCs w:val="24"/>
          <w:lang w:val="es-PR"/>
        </w:rPr>
        <w:t xml:space="preserve"> los delegados y </w:t>
      </w:r>
      <w:r w:rsidR="006F3456">
        <w:rPr>
          <w:rFonts w:ascii="Times New Roman" w:eastAsia="Times New Roman" w:hAnsi="Times New Roman" w:cs="Times New Roman"/>
          <w:color w:val="000000"/>
          <w:sz w:val="24"/>
          <w:szCs w:val="24"/>
          <w:lang w:val="es-PR"/>
        </w:rPr>
        <w:t xml:space="preserve">el </w:t>
      </w:r>
      <w:r w:rsidRPr="00E91DB4">
        <w:rPr>
          <w:rFonts w:ascii="Times New Roman" w:eastAsia="Times New Roman" w:hAnsi="Times New Roman" w:cs="Times New Roman"/>
          <w:color w:val="000000"/>
          <w:sz w:val="24"/>
          <w:szCs w:val="24"/>
          <w:lang w:val="es-PR"/>
        </w:rPr>
        <w:t>desarroll</w:t>
      </w:r>
      <w:r w:rsidR="006F3456">
        <w:rPr>
          <w:rFonts w:ascii="Times New Roman" w:eastAsia="Times New Roman" w:hAnsi="Times New Roman" w:cs="Times New Roman"/>
          <w:color w:val="000000"/>
          <w:sz w:val="24"/>
          <w:szCs w:val="24"/>
          <w:lang w:val="es-PR"/>
        </w:rPr>
        <w:t>o de</w:t>
      </w:r>
      <w:r w:rsidRPr="00E91DB4">
        <w:rPr>
          <w:rFonts w:ascii="Times New Roman" w:eastAsia="Times New Roman" w:hAnsi="Times New Roman" w:cs="Times New Roman"/>
          <w:color w:val="000000"/>
          <w:sz w:val="24"/>
          <w:szCs w:val="24"/>
          <w:lang w:val="es-PR"/>
        </w:rPr>
        <w:t xml:space="preserve"> soluciones a una de las preguntas económicas más importantes del presente: ¿Cómo podemos obtener mayor ganancias con un planeta saludable?</w:t>
      </w:r>
    </w:p>
    <w:p w14:paraId="5E618F46" w14:textId="77777777" w:rsidR="00E91DB4" w:rsidRPr="00E91DB4" w:rsidRDefault="006F3456"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Comité</w:t>
      </w:r>
      <w:r w:rsidR="00E91DB4" w:rsidRPr="00E91DB4">
        <w:rPr>
          <w:rFonts w:ascii="Times New Roman" w:eastAsia="Times New Roman" w:hAnsi="Times New Roman" w:cs="Times New Roman"/>
          <w:b/>
          <w:bCs/>
          <w:color w:val="000000"/>
          <w:sz w:val="24"/>
          <w:szCs w:val="24"/>
          <w:lang w:val="es-PR"/>
        </w:rPr>
        <w:t xml:space="preserve"> de Puerto Rico</w:t>
      </w:r>
      <w:r w:rsidR="00695731">
        <w:rPr>
          <w:rFonts w:ascii="Times New Roman" w:eastAsia="Times New Roman" w:hAnsi="Times New Roman" w:cs="Times New Roman"/>
          <w:b/>
          <w:bCs/>
          <w:color w:val="000000"/>
          <w:sz w:val="24"/>
          <w:szCs w:val="24"/>
          <w:lang w:val="es-PR"/>
        </w:rPr>
        <w:t>:</w:t>
      </w:r>
      <w:r w:rsidR="00E91DB4" w:rsidRPr="00E91DB4">
        <w:rPr>
          <w:rFonts w:ascii="Times New Roman" w:eastAsia="Times New Roman" w:hAnsi="Times New Roman" w:cs="Times New Roman"/>
          <w:b/>
          <w:bCs/>
          <w:color w:val="000000"/>
          <w:sz w:val="24"/>
          <w:szCs w:val="24"/>
          <w:lang w:val="es-PR"/>
        </w:rPr>
        <w:t xml:space="preserve"> Crisis Constitucional de Puerto Rico</w:t>
      </w:r>
    </w:p>
    <w:p w14:paraId="5FC24E63" w14:textId="77777777" w:rsidR="00E91DB4" w:rsidRPr="00E91DB4" w:rsidRDefault="00E91DB4" w:rsidP="00E91DB4">
      <w:pPr>
        <w:spacing w:before="240" w:after="240" w:line="480" w:lineRule="auto"/>
        <w:ind w:firstLine="720"/>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El verano trascendental del 2019 revolucionó la historia de Puerto Rico. Un pueblo unido creó un movimiento multisectorial, incluyendo a artistas musicales conocidos como Bad Bunny y representantes de la comunidad LGBTQ, con la esperanza de reclamar injusticias que arropaban la comunidad puertorriqueña. Así demandando la salida del primer mandatario del país, Ricardo Rosselló, tras la propagación de un “chat” comprometedor entre el gobernador y altos funcionarios de la isla y dos arrestos federales a líderes de agencias gubernamentales.  El comité evaluará la alteración perpetua que el evento provocó, no sólo en los aspectos políticos, sino también el gran impacto social y cultural que atribuyeron las manifestaciones. </w:t>
      </w:r>
    </w:p>
    <w:p w14:paraId="3C4623A0" w14:textId="39C2C36D" w:rsidR="00E91DB4" w:rsidRPr="00A67FF3" w:rsidRDefault="00352DB2" w:rsidP="00E91DB4">
      <w:pPr>
        <w:spacing w:before="240" w:after="240" w:line="480" w:lineRule="auto"/>
        <w:jc w:val="both"/>
        <w:rPr>
          <w:rFonts w:ascii="Times New Roman" w:eastAsia="Times New Roman" w:hAnsi="Times New Roman" w:cs="Times New Roman"/>
          <w:sz w:val="24"/>
          <w:szCs w:val="24"/>
        </w:rPr>
      </w:pPr>
      <w:bookmarkStart w:id="1" w:name="_Hlk17719281"/>
      <w:r w:rsidRPr="00A67FF3">
        <w:rPr>
          <w:rFonts w:ascii="Times New Roman" w:eastAsia="Times New Roman" w:hAnsi="Times New Roman" w:cs="Times New Roman"/>
          <w:b/>
          <w:bCs/>
          <w:color w:val="000000"/>
          <w:sz w:val="24"/>
          <w:szCs w:val="24"/>
        </w:rPr>
        <w:t>Comité de Crisis Futurístico</w:t>
      </w:r>
      <w:r w:rsidR="00E91DB4" w:rsidRPr="00A67FF3">
        <w:rPr>
          <w:rFonts w:ascii="Times New Roman" w:eastAsia="Times New Roman" w:hAnsi="Times New Roman" w:cs="Times New Roman"/>
          <w:b/>
          <w:bCs/>
          <w:color w:val="000000"/>
          <w:sz w:val="24"/>
          <w:szCs w:val="24"/>
        </w:rPr>
        <w:t xml:space="preserve">: </w:t>
      </w:r>
      <w:r w:rsidRPr="00A67FF3">
        <w:rPr>
          <w:rFonts w:ascii="Times New Roman" w:eastAsia="Times New Roman" w:hAnsi="Times New Roman" w:cs="Times New Roman"/>
          <w:b/>
          <w:bCs/>
          <w:color w:val="000000"/>
          <w:sz w:val="24"/>
          <w:szCs w:val="24"/>
        </w:rPr>
        <w:t>“</w:t>
      </w:r>
      <w:r w:rsidR="00E91DB4" w:rsidRPr="00A67FF3">
        <w:rPr>
          <w:rFonts w:ascii="Times New Roman" w:eastAsia="Times New Roman" w:hAnsi="Times New Roman" w:cs="Times New Roman"/>
          <w:b/>
          <w:bCs/>
          <w:color w:val="000000"/>
          <w:sz w:val="24"/>
          <w:szCs w:val="24"/>
        </w:rPr>
        <w:t>Biological Warfare Disease Spread</w:t>
      </w:r>
      <w:r w:rsidRPr="00A67FF3">
        <w:rPr>
          <w:rFonts w:ascii="Times New Roman" w:eastAsia="Times New Roman" w:hAnsi="Times New Roman" w:cs="Times New Roman"/>
          <w:b/>
          <w:bCs/>
          <w:color w:val="000000"/>
          <w:sz w:val="24"/>
          <w:szCs w:val="24"/>
        </w:rPr>
        <w:t>”</w:t>
      </w:r>
      <w:r w:rsidR="00E91DB4" w:rsidRPr="00A67FF3">
        <w:rPr>
          <w:rFonts w:ascii="Times New Roman" w:eastAsia="Times New Roman" w:hAnsi="Times New Roman" w:cs="Times New Roman"/>
          <w:b/>
          <w:bCs/>
          <w:color w:val="000000"/>
          <w:sz w:val="24"/>
          <w:szCs w:val="24"/>
        </w:rPr>
        <w:t> </w:t>
      </w:r>
    </w:p>
    <w:p w14:paraId="69D18E09" w14:textId="42FF76AF" w:rsidR="00E91DB4" w:rsidRPr="00E91DB4" w:rsidRDefault="00E91DB4" w:rsidP="00695731">
      <w:pPr>
        <w:spacing w:before="240" w:after="240" w:line="480" w:lineRule="auto"/>
        <w:jc w:val="both"/>
        <w:rPr>
          <w:rFonts w:ascii="Times New Roman" w:eastAsia="Times New Roman" w:hAnsi="Times New Roman" w:cs="Times New Roman"/>
          <w:sz w:val="24"/>
          <w:szCs w:val="24"/>
        </w:rPr>
      </w:pPr>
      <w:r w:rsidRPr="00E91DB4">
        <w:rPr>
          <w:rFonts w:ascii="Times New Roman" w:eastAsia="Times New Roman" w:hAnsi="Times New Roman" w:cs="Times New Roman"/>
          <w:color w:val="000000"/>
          <w:sz w:val="24"/>
          <w:szCs w:val="24"/>
        </w:rPr>
        <w:tab/>
        <w:t>It is the year 2080... 10 world leaders have been taken to a secret and secure bunker to determine the fate of the world as they know it. The 1FB disease has spread throughout all the world’s continents, affecting some countries more than others. This horrifying disease, spread through biological warfare, takes 12 seconds until a human starts showing symptoms. The world is in a state of complete chaos, where humanity can cease to exist. Healthy people are migrating to other countries in which they have not been welcome because all borders have been closed. A cure for the disease can be developed if the country who has the host of the disease gives it up.</w:t>
      </w:r>
      <w:r w:rsidR="00352DB2">
        <w:rPr>
          <w:rFonts w:ascii="Times New Roman" w:eastAsia="Times New Roman" w:hAnsi="Times New Roman" w:cs="Times New Roman"/>
          <w:color w:val="000000"/>
          <w:sz w:val="24"/>
          <w:szCs w:val="24"/>
        </w:rPr>
        <w:t xml:space="preserve"> </w:t>
      </w:r>
      <w:r w:rsidRPr="00E91DB4">
        <w:rPr>
          <w:rFonts w:ascii="Times New Roman" w:eastAsia="Times New Roman" w:hAnsi="Times New Roman" w:cs="Times New Roman"/>
          <w:color w:val="000000"/>
          <w:sz w:val="24"/>
          <w:szCs w:val="24"/>
        </w:rPr>
        <w:t>Delegates must debate over this dynamic topic and save the world, but trying to meet their personal goals which will be given to them later by their chairs. </w:t>
      </w:r>
      <w:r w:rsidR="00352DB2">
        <w:rPr>
          <w:rFonts w:ascii="Times New Roman" w:eastAsia="Times New Roman" w:hAnsi="Times New Roman" w:cs="Times New Roman"/>
          <w:color w:val="000000"/>
          <w:sz w:val="24"/>
          <w:szCs w:val="24"/>
        </w:rPr>
        <w:t xml:space="preserve">This committee will be a single-delegation committee, therefore only one person per delegation. It is suggested that only veterans compete in this committee, due to its complexity and fast-pace. </w:t>
      </w:r>
    </w:p>
    <w:bookmarkEnd w:id="1"/>
    <w:p w14:paraId="2742D21A" w14:textId="77777777" w:rsidR="00E91DB4" w:rsidRPr="00A67FF3" w:rsidRDefault="00E91DB4" w:rsidP="00E91DB4">
      <w:pPr>
        <w:spacing w:before="240" w:after="240" w:line="480" w:lineRule="auto"/>
        <w:jc w:val="center"/>
        <w:rPr>
          <w:rFonts w:ascii="Times New Roman" w:eastAsia="Times New Roman" w:hAnsi="Times New Roman" w:cs="Times New Roman"/>
          <w:sz w:val="24"/>
          <w:szCs w:val="24"/>
          <w:lang w:val="es-PR"/>
        </w:rPr>
      </w:pPr>
      <w:r w:rsidRPr="00A67FF3">
        <w:rPr>
          <w:rFonts w:ascii="Times New Roman" w:eastAsia="Times New Roman" w:hAnsi="Times New Roman" w:cs="Times New Roman"/>
          <w:b/>
          <w:bCs/>
          <w:i/>
          <w:iCs/>
          <w:color w:val="000000"/>
          <w:sz w:val="24"/>
          <w:szCs w:val="24"/>
          <w:lang w:val="es-PR"/>
        </w:rPr>
        <w:t>Itinerario</w:t>
      </w:r>
    </w:p>
    <w:p w14:paraId="4982F953"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u w:val="single"/>
          <w:lang w:val="es-PR"/>
        </w:rPr>
        <w:t>Viernes 20 de septiembre</w:t>
      </w:r>
    </w:p>
    <w:p w14:paraId="40A3C2BD"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3:15 pm – 4:00</w:t>
      </w:r>
      <w:r w:rsidRPr="00E91DB4">
        <w:rPr>
          <w:rFonts w:ascii="Times New Roman" w:eastAsia="Times New Roman" w:hAnsi="Times New Roman" w:cs="Times New Roman"/>
          <w:color w:val="000000"/>
          <w:sz w:val="24"/>
          <w:szCs w:val="24"/>
          <w:lang w:val="es-PR"/>
        </w:rPr>
        <w:t xml:space="preserve"> </w:t>
      </w:r>
      <w:r w:rsidRPr="00E91DB4">
        <w:rPr>
          <w:rFonts w:ascii="Times New Roman" w:eastAsia="Times New Roman" w:hAnsi="Times New Roman" w:cs="Times New Roman"/>
          <w:b/>
          <w:bCs/>
          <w:color w:val="000000"/>
          <w:sz w:val="24"/>
          <w:szCs w:val="24"/>
          <w:lang w:val="es-PR"/>
        </w:rPr>
        <w:t>pm</w:t>
      </w:r>
      <w:r w:rsidRPr="00E91DB4">
        <w:rPr>
          <w:rFonts w:ascii="Times New Roman" w:eastAsia="Times New Roman" w:hAnsi="Times New Roman" w:cs="Times New Roman"/>
          <w:color w:val="000000"/>
          <w:sz w:val="24"/>
          <w:szCs w:val="24"/>
          <w:lang w:val="es-PR"/>
        </w:rPr>
        <w:t xml:space="preserve"> Inscripción</w:t>
      </w:r>
    </w:p>
    <w:p w14:paraId="6572A17A"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4:00 pm – 4:30 pm</w:t>
      </w:r>
      <w:r w:rsidRPr="00E91DB4">
        <w:rPr>
          <w:rFonts w:ascii="Times New Roman" w:eastAsia="Times New Roman" w:hAnsi="Times New Roman" w:cs="Times New Roman"/>
          <w:color w:val="000000"/>
          <w:sz w:val="24"/>
          <w:szCs w:val="24"/>
          <w:lang w:val="es-PR"/>
        </w:rPr>
        <w:t xml:space="preserve"> Asamblea General</w:t>
      </w:r>
    </w:p>
    <w:p w14:paraId="79A9B6D5"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4:30 pm – 7:00</w:t>
      </w:r>
      <w:r w:rsidRPr="00E91DB4">
        <w:rPr>
          <w:rFonts w:ascii="Times New Roman" w:eastAsia="Times New Roman" w:hAnsi="Times New Roman" w:cs="Times New Roman"/>
          <w:color w:val="000000"/>
          <w:sz w:val="24"/>
          <w:szCs w:val="24"/>
          <w:lang w:val="es-PR"/>
        </w:rPr>
        <w:t xml:space="preserve"> </w:t>
      </w:r>
      <w:r w:rsidRPr="00E91DB4">
        <w:rPr>
          <w:rFonts w:ascii="Times New Roman" w:eastAsia="Times New Roman" w:hAnsi="Times New Roman" w:cs="Times New Roman"/>
          <w:b/>
          <w:bCs/>
          <w:color w:val="000000"/>
          <w:sz w:val="24"/>
          <w:szCs w:val="24"/>
          <w:lang w:val="es-PR"/>
        </w:rPr>
        <w:t>pm</w:t>
      </w:r>
      <w:r w:rsidRPr="00E91DB4">
        <w:rPr>
          <w:rFonts w:ascii="Times New Roman" w:eastAsia="Times New Roman" w:hAnsi="Times New Roman" w:cs="Times New Roman"/>
          <w:color w:val="000000"/>
          <w:sz w:val="24"/>
          <w:szCs w:val="24"/>
          <w:lang w:val="es-PR"/>
        </w:rPr>
        <w:t xml:space="preserve"> Primera Sesión de Comités</w:t>
      </w:r>
    </w:p>
    <w:p w14:paraId="7ED810B2"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u w:val="single"/>
          <w:lang w:val="es-PR"/>
        </w:rPr>
        <w:t>Sábado 21 de septiembre</w:t>
      </w:r>
    </w:p>
    <w:p w14:paraId="42057EAA"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14"/>
          <w:szCs w:val="14"/>
          <w:lang w:val="es-PR"/>
        </w:rPr>
        <w:t> </w:t>
      </w:r>
      <w:r w:rsidRPr="00E91DB4">
        <w:rPr>
          <w:rFonts w:ascii="Times New Roman" w:eastAsia="Times New Roman" w:hAnsi="Times New Roman" w:cs="Times New Roman"/>
          <w:b/>
          <w:bCs/>
          <w:color w:val="000000"/>
          <w:sz w:val="24"/>
          <w:szCs w:val="24"/>
          <w:lang w:val="es-PR"/>
        </w:rPr>
        <w:t>8:00 am – 9:00 am</w:t>
      </w:r>
      <w:r w:rsidRPr="00E91DB4">
        <w:rPr>
          <w:rFonts w:ascii="Times New Roman" w:eastAsia="Times New Roman" w:hAnsi="Times New Roman" w:cs="Times New Roman"/>
          <w:color w:val="000000"/>
          <w:sz w:val="24"/>
          <w:szCs w:val="24"/>
          <w:lang w:val="es-PR"/>
        </w:rPr>
        <w:t xml:space="preserve"> Merienda</w:t>
      </w:r>
    </w:p>
    <w:p w14:paraId="67D91F4A"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9:00 am – 11:30 am</w:t>
      </w:r>
      <w:r w:rsidRPr="00E91DB4">
        <w:rPr>
          <w:rFonts w:ascii="Times New Roman" w:eastAsia="Times New Roman" w:hAnsi="Times New Roman" w:cs="Times New Roman"/>
          <w:color w:val="000000"/>
          <w:sz w:val="24"/>
          <w:szCs w:val="24"/>
          <w:lang w:val="es-PR"/>
        </w:rPr>
        <w:t xml:space="preserve"> Segunda Sesión de Comités</w:t>
      </w:r>
    </w:p>
    <w:p w14:paraId="0F924A6E"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11:30 am – 1:30 pm</w:t>
      </w:r>
      <w:r w:rsidRPr="00E91DB4">
        <w:rPr>
          <w:rFonts w:ascii="Times New Roman" w:eastAsia="Times New Roman" w:hAnsi="Times New Roman" w:cs="Times New Roman"/>
          <w:color w:val="000000"/>
          <w:sz w:val="24"/>
          <w:szCs w:val="24"/>
          <w:lang w:val="es-PR"/>
        </w:rPr>
        <w:t xml:space="preserve"> Almuerzo Escalonado</w:t>
      </w:r>
    </w:p>
    <w:p w14:paraId="7A3E0AB1"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1:30 pm – 4:00 pm</w:t>
      </w:r>
      <w:r w:rsidRPr="00E91DB4">
        <w:rPr>
          <w:rFonts w:ascii="Times New Roman" w:eastAsia="Times New Roman" w:hAnsi="Times New Roman" w:cs="Times New Roman"/>
          <w:color w:val="000000"/>
          <w:sz w:val="24"/>
          <w:szCs w:val="24"/>
          <w:lang w:val="es-PR"/>
        </w:rPr>
        <w:t xml:space="preserve"> Tercera Sesión de Comités</w:t>
      </w:r>
    </w:p>
    <w:p w14:paraId="392D1300" w14:textId="77777777" w:rsidR="00E91DB4" w:rsidRDefault="00E91DB4" w:rsidP="00E91DB4">
      <w:pPr>
        <w:spacing w:before="240" w:after="240" w:line="480" w:lineRule="auto"/>
        <w:rPr>
          <w:rFonts w:ascii="Times New Roman" w:eastAsia="Times New Roman" w:hAnsi="Times New Roman" w:cs="Times New Roman"/>
          <w:color w:val="000000"/>
          <w:sz w:val="24"/>
          <w:szCs w:val="24"/>
          <w:lang w:val="es-PR"/>
        </w:rPr>
      </w:pPr>
      <w:r w:rsidRPr="00E91DB4">
        <w:rPr>
          <w:rFonts w:ascii="Times New Roman" w:eastAsia="Times New Roman" w:hAnsi="Times New Roman" w:cs="Times New Roman"/>
          <w:b/>
          <w:bCs/>
          <w:color w:val="000000"/>
          <w:sz w:val="24"/>
          <w:szCs w:val="24"/>
          <w:lang w:val="es-PR"/>
        </w:rPr>
        <w:t>5:30 pm</w:t>
      </w:r>
      <w:r w:rsidRPr="00E91DB4">
        <w:rPr>
          <w:rFonts w:ascii="Times New Roman" w:eastAsia="Times New Roman" w:hAnsi="Times New Roman" w:cs="Times New Roman"/>
          <w:color w:val="000000"/>
          <w:sz w:val="24"/>
          <w:szCs w:val="24"/>
          <w:lang w:val="es-PR"/>
        </w:rPr>
        <w:t xml:space="preserve"> Premiaciones</w:t>
      </w:r>
    </w:p>
    <w:p w14:paraId="113EB3A8" w14:textId="7FD003A9" w:rsidR="00365734" w:rsidRDefault="00365734" w:rsidP="00E91DB4">
      <w:pPr>
        <w:spacing w:before="240" w:after="240" w:line="480" w:lineRule="auto"/>
        <w:rPr>
          <w:rFonts w:ascii="Times New Roman" w:eastAsia="Times New Roman" w:hAnsi="Times New Roman" w:cs="Times New Roman"/>
          <w:color w:val="000000"/>
          <w:sz w:val="24"/>
          <w:szCs w:val="24"/>
          <w:lang w:val="es-PR"/>
        </w:rPr>
      </w:pPr>
    </w:p>
    <w:p w14:paraId="6A296D24" w14:textId="524CFCEE" w:rsidR="00352DB2" w:rsidRDefault="00352DB2" w:rsidP="00E91DB4">
      <w:pPr>
        <w:spacing w:before="240" w:after="240" w:line="480" w:lineRule="auto"/>
        <w:rPr>
          <w:rFonts w:ascii="Times New Roman" w:eastAsia="Times New Roman" w:hAnsi="Times New Roman" w:cs="Times New Roman"/>
          <w:color w:val="000000"/>
          <w:sz w:val="24"/>
          <w:szCs w:val="24"/>
          <w:lang w:val="es-PR"/>
        </w:rPr>
      </w:pPr>
    </w:p>
    <w:p w14:paraId="033FA7C8" w14:textId="77777777" w:rsidR="00352DB2" w:rsidRDefault="00352DB2" w:rsidP="00352DB2">
      <w:pPr>
        <w:spacing w:before="240" w:after="240" w:line="480" w:lineRule="auto"/>
        <w:rPr>
          <w:rFonts w:ascii="Times New Roman" w:eastAsia="Times New Roman" w:hAnsi="Times New Roman" w:cs="Times New Roman"/>
          <w:color w:val="000000"/>
          <w:sz w:val="24"/>
          <w:szCs w:val="24"/>
          <w:lang w:val="es-PR"/>
        </w:rPr>
      </w:pPr>
    </w:p>
    <w:p w14:paraId="7778E3EC" w14:textId="5D78ED97" w:rsidR="00E91DB4" w:rsidRPr="00E91DB4" w:rsidRDefault="00E91DB4" w:rsidP="00352DB2">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Cuota de Inscripción</w:t>
      </w:r>
    </w:p>
    <w:p w14:paraId="73CCD41C" w14:textId="77777777" w:rsidR="00E91DB4" w:rsidRPr="00E91DB4" w:rsidRDefault="00E91DB4" w:rsidP="00E91DB4">
      <w:pPr>
        <w:spacing w:before="240" w:after="24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        </w:t>
      </w:r>
      <w:r w:rsidRPr="00E91DB4">
        <w:rPr>
          <w:rFonts w:ascii="Times New Roman" w:eastAsia="Times New Roman" w:hAnsi="Times New Roman" w:cs="Times New Roman"/>
          <w:b/>
          <w:bCs/>
          <w:color w:val="000000"/>
          <w:sz w:val="24"/>
          <w:szCs w:val="24"/>
          <w:lang w:val="es-PR"/>
        </w:rPr>
        <w:tab/>
      </w:r>
      <w:r w:rsidRPr="00E91DB4">
        <w:rPr>
          <w:rFonts w:ascii="Times New Roman" w:eastAsia="Times New Roman" w:hAnsi="Times New Roman" w:cs="Times New Roman"/>
          <w:color w:val="000000"/>
          <w:sz w:val="24"/>
          <w:szCs w:val="24"/>
          <w:lang w:val="es-PR"/>
        </w:rPr>
        <w:t xml:space="preserve">Cada delegación deberá pagar un total de $20.00 ($10.00 por delegado) para poder obtener su placard. Si un delegado está compitiendo en un </w:t>
      </w:r>
      <w:r w:rsidR="00695731" w:rsidRPr="00E91DB4">
        <w:rPr>
          <w:rFonts w:ascii="Times New Roman" w:eastAsia="Times New Roman" w:hAnsi="Times New Roman" w:cs="Times New Roman"/>
          <w:color w:val="000000"/>
          <w:sz w:val="24"/>
          <w:szCs w:val="24"/>
          <w:lang w:val="es-PR"/>
        </w:rPr>
        <w:t>comité</w:t>
      </w:r>
      <w:r w:rsidRPr="00E91DB4">
        <w:rPr>
          <w:rFonts w:ascii="Times New Roman" w:eastAsia="Times New Roman" w:hAnsi="Times New Roman" w:cs="Times New Roman"/>
          <w:color w:val="000000"/>
          <w:sz w:val="24"/>
          <w:szCs w:val="24"/>
          <w:lang w:val="es-PR"/>
        </w:rPr>
        <w:t xml:space="preserve"> de </w:t>
      </w:r>
      <w:r w:rsidR="00695731">
        <w:rPr>
          <w:rFonts w:ascii="Times New Roman" w:eastAsia="Times New Roman" w:hAnsi="Times New Roman" w:cs="Times New Roman"/>
          <w:color w:val="000000"/>
          <w:sz w:val="24"/>
          <w:szCs w:val="24"/>
          <w:lang w:val="es-PR"/>
        </w:rPr>
        <w:t>UN</w:t>
      </w:r>
      <w:r w:rsidRPr="00E91DB4">
        <w:rPr>
          <w:rFonts w:ascii="Times New Roman" w:eastAsia="Times New Roman" w:hAnsi="Times New Roman" w:cs="Times New Roman"/>
          <w:color w:val="000000"/>
          <w:sz w:val="24"/>
          <w:szCs w:val="24"/>
          <w:lang w:val="es-PR"/>
        </w:rPr>
        <w:t xml:space="preserve"> </w:t>
      </w:r>
      <w:r w:rsidR="00695731">
        <w:rPr>
          <w:rFonts w:ascii="Times New Roman" w:eastAsia="Times New Roman" w:hAnsi="Times New Roman" w:cs="Times New Roman"/>
          <w:color w:val="000000"/>
          <w:sz w:val="24"/>
          <w:szCs w:val="24"/>
          <w:lang w:val="es-PR"/>
        </w:rPr>
        <w:t>SOLO</w:t>
      </w:r>
      <w:r w:rsidRPr="00E91DB4">
        <w:rPr>
          <w:rFonts w:ascii="Times New Roman" w:eastAsia="Times New Roman" w:hAnsi="Times New Roman" w:cs="Times New Roman"/>
          <w:color w:val="000000"/>
          <w:sz w:val="24"/>
          <w:szCs w:val="24"/>
          <w:lang w:val="es-PR"/>
        </w:rPr>
        <w:t xml:space="preserve"> delegado, se le cobrará $10. El extravío de un placard conlleva un cargo adicional de $3.00. No serán reconocidas las delegaciones que no utilicen el placard proveído por el Colegio. Si una delegación se ausenta, la escuela del delegado ausentado se encargará de su cuota de inscripción. </w:t>
      </w:r>
    </w:p>
    <w:p w14:paraId="13F22E49"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Botellas de Agua</w:t>
      </w:r>
    </w:p>
    <w:p w14:paraId="4CE66097" w14:textId="77777777" w:rsidR="00E91DB4" w:rsidRPr="00E91DB4" w:rsidRDefault="00E91DB4" w:rsidP="00E91DB4">
      <w:pPr>
        <w:spacing w:before="240" w:after="24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        </w:t>
      </w:r>
      <w:r w:rsidRPr="00E91DB4">
        <w:rPr>
          <w:rFonts w:ascii="Times New Roman" w:eastAsia="Times New Roman" w:hAnsi="Times New Roman" w:cs="Times New Roman"/>
          <w:b/>
          <w:bCs/>
          <w:color w:val="000000"/>
          <w:sz w:val="24"/>
          <w:szCs w:val="24"/>
          <w:lang w:val="es-PR"/>
        </w:rPr>
        <w:tab/>
      </w:r>
      <w:r w:rsidRPr="00E91DB4">
        <w:rPr>
          <w:rFonts w:ascii="Times New Roman" w:eastAsia="Times New Roman" w:hAnsi="Times New Roman" w:cs="Times New Roman"/>
          <w:color w:val="000000"/>
          <w:sz w:val="24"/>
          <w:szCs w:val="24"/>
          <w:lang w:val="es-PR"/>
        </w:rPr>
        <w:t>El Colegio Puertorriqueño de Niñas es una eco</w:t>
      </w:r>
      <w:r w:rsidR="00695731">
        <w:rPr>
          <w:rFonts w:ascii="Times New Roman" w:eastAsia="Times New Roman" w:hAnsi="Times New Roman" w:cs="Times New Roman"/>
          <w:color w:val="000000"/>
          <w:sz w:val="24"/>
          <w:szCs w:val="24"/>
          <w:lang w:val="es-PR"/>
        </w:rPr>
        <w:t>-</w:t>
      </w:r>
      <w:r w:rsidRPr="00E91DB4">
        <w:rPr>
          <w:rFonts w:ascii="Times New Roman" w:eastAsia="Times New Roman" w:hAnsi="Times New Roman" w:cs="Times New Roman"/>
          <w:color w:val="000000"/>
          <w:sz w:val="24"/>
          <w:szCs w:val="24"/>
          <w:lang w:val="es-PR"/>
        </w:rPr>
        <w:t>escuela y exhorta que los delegados lleven sus propias botellas o termos de agua. Las mismas se podrán rellenar en las fuentes de agua del colegio.</w:t>
      </w:r>
    </w:p>
    <w:p w14:paraId="3D1451EE"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Estacionamiento</w:t>
      </w:r>
    </w:p>
    <w:p w14:paraId="4F97DF77" w14:textId="77777777" w:rsidR="00E91DB4" w:rsidRPr="00E91DB4" w:rsidRDefault="00E91DB4" w:rsidP="00E91DB4">
      <w:pPr>
        <w:spacing w:before="240" w:after="24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        </w:t>
      </w:r>
      <w:r w:rsidRPr="00E91DB4">
        <w:rPr>
          <w:rFonts w:ascii="Times New Roman" w:eastAsia="Times New Roman" w:hAnsi="Times New Roman" w:cs="Times New Roman"/>
          <w:b/>
          <w:bCs/>
          <w:color w:val="000000"/>
          <w:sz w:val="24"/>
          <w:szCs w:val="24"/>
          <w:lang w:val="es-PR"/>
        </w:rPr>
        <w:tab/>
      </w:r>
      <w:r w:rsidRPr="00E91DB4">
        <w:rPr>
          <w:rFonts w:ascii="Times New Roman" w:eastAsia="Times New Roman" w:hAnsi="Times New Roman" w:cs="Times New Roman"/>
          <w:color w:val="000000"/>
          <w:sz w:val="24"/>
          <w:szCs w:val="24"/>
          <w:lang w:val="es-PR"/>
        </w:rPr>
        <w:t>El Colegio está localizado en una urbanización, por tal razón no habrá ningún estacionamiento designado para los estudiantes. El único estacionamiento disponible será en las calles de la urbanización, atentos de que no se obstruya el paso de las residencias. Recomendamos que utilicen “carpooling” con el propósito de limitar el número de carros dentro de la urbanización.</w:t>
      </w:r>
    </w:p>
    <w:p w14:paraId="1064C76D"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Almuerzo</w:t>
      </w:r>
    </w:p>
    <w:p w14:paraId="0543695B" w14:textId="77777777" w:rsidR="00E91DB4" w:rsidRDefault="00E91DB4" w:rsidP="00E91DB4">
      <w:pPr>
        <w:spacing w:before="240" w:after="240" w:line="480" w:lineRule="auto"/>
        <w:jc w:val="both"/>
        <w:rPr>
          <w:rFonts w:ascii="Times New Roman" w:eastAsia="Times New Roman" w:hAnsi="Times New Roman" w:cs="Times New Roman"/>
          <w:color w:val="000000"/>
          <w:sz w:val="24"/>
          <w:szCs w:val="24"/>
          <w:lang w:val="es-PR"/>
        </w:rPr>
      </w:pPr>
      <w:r w:rsidRPr="00E91DB4">
        <w:rPr>
          <w:rFonts w:ascii="Times New Roman" w:eastAsia="Times New Roman" w:hAnsi="Times New Roman" w:cs="Times New Roman"/>
          <w:color w:val="000000"/>
          <w:sz w:val="24"/>
          <w:szCs w:val="24"/>
          <w:lang w:val="es-PR"/>
        </w:rPr>
        <w:t>        </w:t>
      </w:r>
      <w:r w:rsidRPr="00E91DB4">
        <w:rPr>
          <w:rFonts w:ascii="Times New Roman" w:eastAsia="Times New Roman" w:hAnsi="Times New Roman" w:cs="Times New Roman"/>
          <w:color w:val="000000"/>
          <w:sz w:val="24"/>
          <w:szCs w:val="24"/>
          <w:lang w:val="es-PR"/>
        </w:rPr>
        <w:tab/>
        <w:t>El Colegio estará a cargo de proveer el almuerzo. El costo del mismo será $8.00 por persona. Se estará cobrando el dinero directamente en la cafetería. Está prohibido la salida del Colegio durante la hora de almuerzo.</w:t>
      </w:r>
    </w:p>
    <w:p w14:paraId="062D89D9" w14:textId="77777777" w:rsidR="00695731" w:rsidRPr="00E91DB4" w:rsidRDefault="00695731" w:rsidP="00E91DB4">
      <w:pPr>
        <w:spacing w:before="240" w:after="240" w:line="480" w:lineRule="auto"/>
        <w:jc w:val="both"/>
        <w:rPr>
          <w:rFonts w:ascii="Times New Roman" w:eastAsia="Times New Roman" w:hAnsi="Times New Roman" w:cs="Times New Roman"/>
          <w:sz w:val="24"/>
          <w:szCs w:val="24"/>
          <w:lang w:val="es-PR"/>
        </w:rPr>
      </w:pPr>
    </w:p>
    <w:p w14:paraId="1C0E0FBE"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Código de Vestimenta</w:t>
      </w:r>
    </w:p>
    <w:p w14:paraId="627EB18E" w14:textId="77777777" w:rsidR="00E91DB4" w:rsidRPr="00E91DB4" w:rsidRDefault="00E91DB4" w:rsidP="00695731">
      <w:pPr>
        <w:spacing w:before="240" w:after="24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        </w:t>
      </w:r>
      <w:r w:rsidRPr="00E91DB4">
        <w:rPr>
          <w:rFonts w:ascii="Times New Roman" w:eastAsia="Times New Roman" w:hAnsi="Times New Roman" w:cs="Times New Roman"/>
          <w:b/>
          <w:bCs/>
          <w:color w:val="000000"/>
          <w:sz w:val="24"/>
          <w:szCs w:val="24"/>
          <w:lang w:val="es-PR"/>
        </w:rPr>
        <w:tab/>
      </w:r>
      <w:r w:rsidRPr="00E91DB4">
        <w:rPr>
          <w:rFonts w:ascii="Times New Roman" w:eastAsia="Times New Roman" w:hAnsi="Times New Roman" w:cs="Times New Roman"/>
          <w:color w:val="000000"/>
          <w:sz w:val="24"/>
          <w:szCs w:val="24"/>
          <w:lang w:val="es-PR"/>
        </w:rPr>
        <w:t xml:space="preserve">Los delegados deberán utilizar ropa tipo “Western Business Attire”. No se permitirá bajo ninguna circunstancia el uso de </w:t>
      </w:r>
      <w:r w:rsidR="00695731" w:rsidRPr="00E91DB4">
        <w:rPr>
          <w:rFonts w:ascii="Times New Roman" w:eastAsia="Times New Roman" w:hAnsi="Times New Roman" w:cs="Times New Roman"/>
          <w:color w:val="000000"/>
          <w:sz w:val="24"/>
          <w:szCs w:val="24"/>
          <w:lang w:val="es-PR"/>
        </w:rPr>
        <w:t>mahon</w:t>
      </w:r>
      <w:r w:rsidR="00695731">
        <w:rPr>
          <w:rFonts w:ascii="Times New Roman" w:eastAsia="Times New Roman" w:hAnsi="Times New Roman" w:cs="Times New Roman"/>
          <w:color w:val="000000"/>
          <w:sz w:val="24"/>
          <w:szCs w:val="24"/>
          <w:lang w:val="es-PR"/>
        </w:rPr>
        <w:t>e</w:t>
      </w:r>
      <w:r w:rsidR="00695731" w:rsidRPr="00E91DB4">
        <w:rPr>
          <w:rFonts w:ascii="Times New Roman" w:eastAsia="Times New Roman" w:hAnsi="Times New Roman" w:cs="Times New Roman"/>
          <w:color w:val="000000"/>
          <w:sz w:val="24"/>
          <w:szCs w:val="24"/>
          <w:lang w:val="es-PR"/>
        </w:rPr>
        <w:t>s</w:t>
      </w:r>
      <w:r w:rsidRPr="00E91DB4">
        <w:rPr>
          <w:rFonts w:ascii="Times New Roman" w:eastAsia="Times New Roman" w:hAnsi="Times New Roman" w:cs="Times New Roman"/>
          <w:color w:val="000000"/>
          <w:sz w:val="24"/>
          <w:szCs w:val="24"/>
          <w:lang w:val="es-PR"/>
        </w:rPr>
        <w:t>, tenis, zapatos abiertos, t-shirts, gorras, gafas, faldas sobre las rodillas, camisas con escotes, ni pantalones a mitad de pierna. Además, los hombres deberán tener puesta su chaqueta y su corbata durante las sesiones de comités.</w:t>
      </w:r>
    </w:p>
    <w:p w14:paraId="316E8401"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Código de Conducta</w:t>
      </w:r>
    </w:p>
    <w:p w14:paraId="77CAF805" w14:textId="77777777" w:rsidR="00E91DB4" w:rsidRPr="00E91DB4" w:rsidRDefault="00E91DB4" w:rsidP="00695731">
      <w:pPr>
        <w:spacing w:before="240" w:after="24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        </w:t>
      </w:r>
      <w:r w:rsidRPr="00E91DB4">
        <w:rPr>
          <w:rFonts w:ascii="Times New Roman" w:eastAsia="Times New Roman" w:hAnsi="Times New Roman" w:cs="Times New Roman"/>
          <w:b/>
          <w:bCs/>
          <w:i/>
          <w:iCs/>
          <w:color w:val="000000"/>
          <w:sz w:val="24"/>
          <w:szCs w:val="24"/>
          <w:lang w:val="es-PR"/>
        </w:rPr>
        <w:tab/>
      </w:r>
      <w:r w:rsidRPr="00E91DB4">
        <w:rPr>
          <w:rFonts w:ascii="Times New Roman" w:eastAsia="Times New Roman" w:hAnsi="Times New Roman" w:cs="Times New Roman"/>
          <w:color w:val="000000"/>
          <w:sz w:val="24"/>
          <w:szCs w:val="24"/>
          <w:lang w:val="es-PR"/>
        </w:rPr>
        <w:t>Todos los delegados deberán mostrar un comportamiento a nivel de un delegado de las Naciones Unidas en todo momento. Queda totalmente prohibido ingerir alimentos dentro de los salones de los comités y fumar e ingerir bebidas alcohólicas y/o substancias controladas dentro de los predios del Colegio. Si un delegado muestra una actitud inapropiada durante la conferencia, el mismo será expulsado de la competencia.</w:t>
      </w:r>
    </w:p>
    <w:p w14:paraId="4099D9F8"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Tecnología</w:t>
      </w:r>
    </w:p>
    <w:p w14:paraId="694BC633" w14:textId="704EC854" w:rsidR="00E91DB4" w:rsidRPr="00E91DB4" w:rsidRDefault="00E91DB4" w:rsidP="00E91DB4">
      <w:pPr>
        <w:spacing w:before="240" w:after="24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        </w:t>
      </w:r>
      <w:r w:rsidRPr="00E91DB4">
        <w:rPr>
          <w:rFonts w:ascii="Times New Roman" w:eastAsia="Times New Roman" w:hAnsi="Times New Roman" w:cs="Times New Roman"/>
          <w:color w:val="000000"/>
          <w:sz w:val="24"/>
          <w:szCs w:val="24"/>
          <w:lang w:val="es-PR"/>
        </w:rPr>
        <w:tab/>
        <w:t xml:space="preserve">Los delegados tendrán acceso al wifi del </w:t>
      </w:r>
      <w:r w:rsidR="00352DB2">
        <w:rPr>
          <w:rFonts w:ascii="Times New Roman" w:eastAsia="Times New Roman" w:hAnsi="Times New Roman" w:cs="Times New Roman"/>
          <w:color w:val="000000"/>
          <w:sz w:val="24"/>
          <w:szCs w:val="24"/>
          <w:lang w:val="es-PR"/>
        </w:rPr>
        <w:t>C</w:t>
      </w:r>
      <w:r w:rsidRPr="00E91DB4">
        <w:rPr>
          <w:rFonts w:ascii="Times New Roman" w:eastAsia="Times New Roman" w:hAnsi="Times New Roman" w:cs="Times New Roman"/>
          <w:color w:val="000000"/>
          <w:sz w:val="24"/>
          <w:szCs w:val="24"/>
          <w:lang w:val="es-PR"/>
        </w:rPr>
        <w:t>olegio durante la competencia. Todos los salones cuentan con sistemas de audio, una computadora, un proyector y una pizarra interactiva, los cuales podrán ser utilizados durante las competencias. No habrá impresora disponible durante la competencia.</w:t>
      </w:r>
    </w:p>
    <w:p w14:paraId="1AFF7AD5"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Premios</w:t>
      </w:r>
    </w:p>
    <w:p w14:paraId="5617EADC" w14:textId="77777777" w:rsidR="00E91DB4" w:rsidRPr="00E91DB4" w:rsidRDefault="00E91DB4" w:rsidP="00E91DB4">
      <w:pPr>
        <w:spacing w:before="240" w:after="24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Para esta competencia, los premios de veteranos y novatos estarán divididos por comité.</w:t>
      </w:r>
    </w:p>
    <w:p w14:paraId="6E99DD93" w14:textId="77777777" w:rsidR="00E91DB4" w:rsidRPr="00695731" w:rsidRDefault="00E91DB4" w:rsidP="00695731">
      <w:pPr>
        <w:pStyle w:val="ListParagraph"/>
        <w:numPr>
          <w:ilvl w:val="0"/>
          <w:numId w:val="2"/>
        </w:numPr>
        <w:spacing w:before="240" w:after="240" w:line="480" w:lineRule="auto"/>
        <w:rPr>
          <w:rFonts w:ascii="Times New Roman" w:eastAsia="Times New Roman" w:hAnsi="Times New Roman" w:cs="Times New Roman"/>
          <w:sz w:val="24"/>
          <w:szCs w:val="24"/>
          <w:lang w:val="es-PR"/>
        </w:rPr>
      </w:pPr>
      <w:r w:rsidRPr="00695731">
        <w:rPr>
          <w:rFonts w:ascii="Times New Roman" w:eastAsia="Times New Roman" w:hAnsi="Times New Roman" w:cs="Times New Roman"/>
          <w:b/>
          <w:bCs/>
          <w:color w:val="000000"/>
          <w:sz w:val="24"/>
          <w:szCs w:val="24"/>
          <w:lang w:val="es-PR"/>
        </w:rPr>
        <w:t>Una</w:t>
      </w:r>
      <w:r w:rsidRPr="00695731">
        <w:rPr>
          <w:rFonts w:ascii="Times New Roman" w:eastAsia="Times New Roman" w:hAnsi="Times New Roman" w:cs="Times New Roman"/>
          <w:color w:val="000000"/>
          <w:sz w:val="24"/>
          <w:szCs w:val="24"/>
          <w:lang w:val="es-PR"/>
        </w:rPr>
        <w:t xml:space="preserve"> mejor delegación veterana</w:t>
      </w:r>
    </w:p>
    <w:p w14:paraId="1FD64093" w14:textId="77777777" w:rsidR="00695731" w:rsidRPr="00695731" w:rsidRDefault="00E91DB4" w:rsidP="00695731">
      <w:pPr>
        <w:pStyle w:val="ListParagraph"/>
        <w:numPr>
          <w:ilvl w:val="0"/>
          <w:numId w:val="2"/>
        </w:numPr>
        <w:spacing w:before="240" w:after="240" w:line="480" w:lineRule="auto"/>
        <w:rPr>
          <w:rFonts w:ascii="Times New Roman" w:eastAsia="Times New Roman" w:hAnsi="Times New Roman" w:cs="Times New Roman"/>
          <w:sz w:val="24"/>
          <w:szCs w:val="24"/>
          <w:lang w:val="es-PR"/>
        </w:rPr>
      </w:pPr>
      <w:r w:rsidRPr="00695731">
        <w:rPr>
          <w:rFonts w:ascii="Times New Roman" w:eastAsia="Times New Roman" w:hAnsi="Times New Roman" w:cs="Times New Roman"/>
          <w:b/>
          <w:bCs/>
          <w:color w:val="000000"/>
          <w:sz w:val="24"/>
          <w:szCs w:val="24"/>
          <w:lang w:val="es-PR"/>
        </w:rPr>
        <w:t xml:space="preserve">Una </w:t>
      </w:r>
      <w:r w:rsidRPr="00695731">
        <w:rPr>
          <w:rFonts w:ascii="Times New Roman" w:eastAsia="Times New Roman" w:hAnsi="Times New Roman" w:cs="Times New Roman"/>
          <w:color w:val="000000"/>
          <w:sz w:val="24"/>
          <w:szCs w:val="24"/>
          <w:lang w:val="es-PR"/>
        </w:rPr>
        <w:t>mejor delegación novata</w:t>
      </w:r>
    </w:p>
    <w:p w14:paraId="7977F7BA" w14:textId="77777777" w:rsidR="00E91DB4" w:rsidRPr="00695731" w:rsidRDefault="00E91DB4" w:rsidP="00695731">
      <w:pPr>
        <w:pStyle w:val="ListParagraph"/>
        <w:numPr>
          <w:ilvl w:val="0"/>
          <w:numId w:val="2"/>
        </w:numPr>
        <w:spacing w:before="240" w:after="240" w:line="480" w:lineRule="auto"/>
        <w:rPr>
          <w:rFonts w:ascii="Times New Roman" w:eastAsia="Times New Roman" w:hAnsi="Times New Roman" w:cs="Times New Roman"/>
          <w:sz w:val="24"/>
          <w:szCs w:val="24"/>
          <w:lang w:val="es-PR"/>
        </w:rPr>
      </w:pPr>
      <w:r w:rsidRPr="00695731">
        <w:rPr>
          <w:rFonts w:ascii="Times New Roman" w:eastAsia="Times New Roman" w:hAnsi="Times New Roman" w:cs="Times New Roman"/>
          <w:b/>
          <w:bCs/>
          <w:color w:val="000000"/>
          <w:sz w:val="24"/>
          <w:szCs w:val="24"/>
          <w:lang w:val="es-PR"/>
        </w:rPr>
        <w:t xml:space="preserve">Una </w:t>
      </w:r>
      <w:r w:rsidRPr="00695731">
        <w:rPr>
          <w:rFonts w:ascii="Times New Roman" w:eastAsia="Times New Roman" w:hAnsi="Times New Roman" w:cs="Times New Roman"/>
          <w:color w:val="000000"/>
          <w:sz w:val="24"/>
          <w:szCs w:val="24"/>
          <w:lang w:val="es-PR"/>
        </w:rPr>
        <w:t>delegación sobresaliente veterana</w:t>
      </w:r>
    </w:p>
    <w:p w14:paraId="0A67A0D8" w14:textId="77777777" w:rsidR="00E91DB4" w:rsidRPr="00695731" w:rsidRDefault="00E91DB4" w:rsidP="00695731">
      <w:pPr>
        <w:pStyle w:val="ListParagraph"/>
        <w:numPr>
          <w:ilvl w:val="0"/>
          <w:numId w:val="2"/>
        </w:numPr>
        <w:spacing w:before="240" w:after="240" w:line="480" w:lineRule="auto"/>
        <w:rPr>
          <w:rFonts w:ascii="Times New Roman" w:eastAsia="Times New Roman" w:hAnsi="Times New Roman" w:cs="Times New Roman"/>
          <w:sz w:val="24"/>
          <w:szCs w:val="24"/>
          <w:lang w:val="es-PR"/>
        </w:rPr>
      </w:pPr>
      <w:r w:rsidRPr="00695731">
        <w:rPr>
          <w:rFonts w:ascii="Times New Roman" w:eastAsia="Times New Roman" w:hAnsi="Times New Roman" w:cs="Times New Roman"/>
          <w:b/>
          <w:bCs/>
          <w:color w:val="000000"/>
          <w:sz w:val="24"/>
          <w:szCs w:val="24"/>
          <w:lang w:val="es-PR"/>
        </w:rPr>
        <w:t>Una</w:t>
      </w:r>
      <w:r w:rsidRPr="00695731">
        <w:rPr>
          <w:rFonts w:ascii="Times New Roman" w:eastAsia="Times New Roman" w:hAnsi="Times New Roman" w:cs="Times New Roman"/>
          <w:color w:val="000000"/>
          <w:sz w:val="24"/>
          <w:szCs w:val="24"/>
          <w:lang w:val="es-PR"/>
        </w:rPr>
        <w:t xml:space="preserve"> delegación sobresaliente novata</w:t>
      </w:r>
    </w:p>
    <w:p w14:paraId="44924520" w14:textId="77777777" w:rsidR="00E91DB4" w:rsidRPr="00695731" w:rsidRDefault="00E91DB4" w:rsidP="00695731">
      <w:pPr>
        <w:pStyle w:val="ListParagraph"/>
        <w:numPr>
          <w:ilvl w:val="0"/>
          <w:numId w:val="2"/>
        </w:numPr>
        <w:spacing w:before="240" w:after="240" w:line="480" w:lineRule="auto"/>
        <w:rPr>
          <w:rFonts w:ascii="Times New Roman" w:eastAsia="Times New Roman" w:hAnsi="Times New Roman" w:cs="Times New Roman"/>
          <w:sz w:val="24"/>
          <w:szCs w:val="24"/>
          <w:lang w:val="es-PR"/>
        </w:rPr>
      </w:pPr>
      <w:r w:rsidRPr="00695731">
        <w:rPr>
          <w:rFonts w:ascii="Times New Roman" w:eastAsia="Times New Roman" w:hAnsi="Times New Roman" w:cs="Times New Roman"/>
          <w:b/>
          <w:bCs/>
          <w:color w:val="000000"/>
          <w:sz w:val="24"/>
          <w:szCs w:val="24"/>
          <w:lang w:val="es-PR"/>
        </w:rPr>
        <w:t>Una</w:t>
      </w:r>
      <w:r w:rsidRPr="00695731">
        <w:rPr>
          <w:rFonts w:ascii="Times New Roman" w:eastAsia="Times New Roman" w:hAnsi="Times New Roman" w:cs="Times New Roman"/>
          <w:color w:val="000000"/>
          <w:sz w:val="24"/>
          <w:szCs w:val="24"/>
          <w:lang w:val="es-PR"/>
        </w:rPr>
        <w:t xml:space="preserve"> delegación distinguida veterana</w:t>
      </w:r>
    </w:p>
    <w:p w14:paraId="3A72C17B" w14:textId="77777777" w:rsidR="00E91DB4" w:rsidRPr="00695731" w:rsidRDefault="00E91DB4" w:rsidP="00695731">
      <w:pPr>
        <w:pStyle w:val="ListParagraph"/>
        <w:numPr>
          <w:ilvl w:val="0"/>
          <w:numId w:val="2"/>
        </w:numPr>
        <w:spacing w:before="240" w:after="240" w:line="480" w:lineRule="auto"/>
        <w:rPr>
          <w:rFonts w:ascii="Times New Roman" w:eastAsia="Times New Roman" w:hAnsi="Times New Roman" w:cs="Times New Roman"/>
          <w:sz w:val="24"/>
          <w:szCs w:val="24"/>
          <w:lang w:val="es-PR"/>
        </w:rPr>
      </w:pPr>
      <w:r w:rsidRPr="00695731">
        <w:rPr>
          <w:rFonts w:ascii="Times New Roman" w:eastAsia="Times New Roman" w:hAnsi="Times New Roman" w:cs="Times New Roman"/>
          <w:b/>
          <w:bCs/>
          <w:color w:val="000000"/>
          <w:sz w:val="24"/>
          <w:szCs w:val="24"/>
          <w:lang w:val="es-PR"/>
        </w:rPr>
        <w:t xml:space="preserve">Una </w:t>
      </w:r>
      <w:r w:rsidRPr="00695731">
        <w:rPr>
          <w:rFonts w:ascii="Times New Roman" w:eastAsia="Times New Roman" w:hAnsi="Times New Roman" w:cs="Times New Roman"/>
          <w:color w:val="000000"/>
          <w:sz w:val="24"/>
          <w:szCs w:val="24"/>
          <w:lang w:val="es-PR"/>
        </w:rPr>
        <w:t>delegación distinguida novata</w:t>
      </w:r>
    </w:p>
    <w:p w14:paraId="5F7551E4" w14:textId="77777777" w:rsidR="00E91DB4" w:rsidRPr="00695731" w:rsidRDefault="00E91DB4" w:rsidP="00695731">
      <w:pPr>
        <w:pStyle w:val="ListParagraph"/>
        <w:numPr>
          <w:ilvl w:val="0"/>
          <w:numId w:val="2"/>
        </w:numPr>
        <w:spacing w:before="240" w:after="240" w:line="480" w:lineRule="auto"/>
        <w:rPr>
          <w:rFonts w:ascii="Times New Roman" w:eastAsia="Times New Roman" w:hAnsi="Times New Roman" w:cs="Times New Roman"/>
          <w:sz w:val="24"/>
          <w:szCs w:val="24"/>
          <w:lang w:val="es-PR"/>
        </w:rPr>
      </w:pPr>
      <w:r w:rsidRPr="00695731">
        <w:rPr>
          <w:rFonts w:ascii="Times New Roman" w:eastAsia="Times New Roman" w:hAnsi="Times New Roman" w:cs="Times New Roman"/>
          <w:color w:val="000000"/>
          <w:sz w:val="24"/>
          <w:szCs w:val="24"/>
          <w:lang w:val="es-PR"/>
        </w:rPr>
        <w:t xml:space="preserve">Menciones escritas y menciones orales de veteranos </w:t>
      </w:r>
      <w:r w:rsidR="00695731">
        <w:rPr>
          <w:rFonts w:ascii="Times New Roman" w:eastAsia="Times New Roman" w:hAnsi="Times New Roman" w:cs="Times New Roman"/>
          <w:color w:val="000000"/>
          <w:sz w:val="24"/>
          <w:szCs w:val="24"/>
          <w:lang w:val="es-PR"/>
        </w:rPr>
        <w:t>(</w:t>
      </w:r>
      <w:r w:rsidRPr="00695731">
        <w:rPr>
          <w:rFonts w:ascii="Times New Roman" w:eastAsia="Times New Roman" w:hAnsi="Times New Roman" w:cs="Times New Roman"/>
          <w:color w:val="000000"/>
          <w:sz w:val="24"/>
          <w:szCs w:val="24"/>
          <w:lang w:val="es-PR"/>
        </w:rPr>
        <w:t>Cantidad a discreción de la mesa</w:t>
      </w:r>
      <w:r w:rsidR="00695731">
        <w:rPr>
          <w:rFonts w:ascii="Times New Roman" w:eastAsia="Times New Roman" w:hAnsi="Times New Roman" w:cs="Times New Roman"/>
          <w:color w:val="000000"/>
          <w:sz w:val="24"/>
          <w:szCs w:val="24"/>
          <w:lang w:val="es-PR"/>
        </w:rPr>
        <w:t>)</w:t>
      </w:r>
    </w:p>
    <w:p w14:paraId="32D3793C" w14:textId="77777777" w:rsidR="00E91DB4" w:rsidRPr="00695731" w:rsidRDefault="00E91DB4" w:rsidP="00695731">
      <w:pPr>
        <w:pStyle w:val="ListParagraph"/>
        <w:numPr>
          <w:ilvl w:val="0"/>
          <w:numId w:val="2"/>
        </w:numPr>
        <w:spacing w:before="240" w:after="240" w:line="480" w:lineRule="auto"/>
        <w:rPr>
          <w:rFonts w:ascii="Times New Roman" w:eastAsia="Times New Roman" w:hAnsi="Times New Roman" w:cs="Times New Roman"/>
          <w:sz w:val="24"/>
          <w:szCs w:val="24"/>
          <w:lang w:val="es-PR"/>
        </w:rPr>
      </w:pPr>
      <w:r w:rsidRPr="00695731">
        <w:rPr>
          <w:rFonts w:ascii="Times New Roman" w:eastAsia="Times New Roman" w:hAnsi="Times New Roman" w:cs="Times New Roman"/>
          <w:color w:val="000000"/>
          <w:sz w:val="24"/>
          <w:szCs w:val="24"/>
          <w:lang w:val="es-PR"/>
        </w:rPr>
        <w:t xml:space="preserve">Menciones escritas y menciones orales de novatos </w:t>
      </w:r>
      <w:r w:rsidR="00695731">
        <w:rPr>
          <w:rFonts w:ascii="Times New Roman" w:eastAsia="Times New Roman" w:hAnsi="Times New Roman" w:cs="Times New Roman"/>
          <w:color w:val="000000"/>
          <w:sz w:val="24"/>
          <w:szCs w:val="24"/>
          <w:lang w:val="es-PR"/>
        </w:rPr>
        <w:t>(</w:t>
      </w:r>
      <w:r w:rsidRPr="00695731">
        <w:rPr>
          <w:rFonts w:ascii="Times New Roman" w:eastAsia="Times New Roman" w:hAnsi="Times New Roman" w:cs="Times New Roman"/>
          <w:color w:val="000000"/>
          <w:sz w:val="24"/>
          <w:szCs w:val="24"/>
          <w:lang w:val="es-PR"/>
        </w:rPr>
        <w:t>Cantidad a discreción de la mesa</w:t>
      </w:r>
      <w:r w:rsidR="00695731">
        <w:rPr>
          <w:rFonts w:ascii="Times New Roman" w:eastAsia="Times New Roman" w:hAnsi="Times New Roman" w:cs="Times New Roman"/>
          <w:color w:val="000000"/>
          <w:sz w:val="24"/>
          <w:szCs w:val="24"/>
          <w:lang w:val="es-PR"/>
        </w:rPr>
        <w:t>)</w:t>
      </w:r>
    </w:p>
    <w:p w14:paraId="75DED1BA"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Reglas de Orden Parlamentario</w:t>
      </w:r>
    </w:p>
    <w:p w14:paraId="0020D219"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1. </w:t>
      </w:r>
      <w:r w:rsidRPr="00E91DB4">
        <w:rPr>
          <w:rFonts w:ascii="Times New Roman" w:eastAsia="Times New Roman" w:hAnsi="Times New Roman" w:cs="Times New Roman"/>
          <w:color w:val="000000"/>
          <w:u w:val="single"/>
          <w:lang w:val="es-PR"/>
        </w:rPr>
        <w:t>Punto de orden:</w:t>
      </w:r>
      <w:r w:rsidRPr="00E91DB4">
        <w:rPr>
          <w:rFonts w:ascii="Times New Roman" w:eastAsia="Times New Roman" w:hAnsi="Times New Roman" w:cs="Times New Roman"/>
          <w:color w:val="000000"/>
          <w:lang w:val="es-PR"/>
        </w:rPr>
        <w:t xml:space="preserve"> este punto puede plantearse cuando entiendes que un delegado o un miembro de la mesa no cumple adecuadamente con el proceso parlamentario (según establecido para la conferencia). Dicho punto se permite interrumpir en altavoz.</w:t>
      </w:r>
    </w:p>
    <w:p w14:paraId="0628B093"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2. </w:t>
      </w:r>
      <w:r w:rsidRPr="00E91DB4">
        <w:rPr>
          <w:rFonts w:ascii="Times New Roman" w:eastAsia="Times New Roman" w:hAnsi="Times New Roman" w:cs="Times New Roman"/>
          <w:color w:val="000000"/>
          <w:u w:val="single"/>
          <w:lang w:val="es-PR"/>
        </w:rPr>
        <w:t>Punto de privilegio personal</w:t>
      </w:r>
      <w:r w:rsidRPr="00E91DB4">
        <w:rPr>
          <w:rFonts w:ascii="Times New Roman" w:eastAsia="Times New Roman" w:hAnsi="Times New Roman" w:cs="Times New Roman"/>
          <w:color w:val="000000"/>
          <w:lang w:val="es-PR"/>
        </w:rPr>
        <w:t>: este punto se utiliza para indicar incomodidades personales o</w:t>
      </w:r>
    </w:p>
    <w:p w14:paraId="620AA050"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impedimentos para debatir. Se puede ejercer durante el debate si, por ejemplo, no se puede</w:t>
      </w:r>
    </w:p>
    <w:p w14:paraId="4CB50C04"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escuchar al orador o sentirse incómodamente caliente o frío. Este punto tiene permitido interrumpir en altavoz, pero no puede referirse al contenido de ningún discurso o documento de trabajo.</w:t>
      </w:r>
    </w:p>
    <w:p w14:paraId="589ADF2D"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3.</w:t>
      </w:r>
      <w:r w:rsidRPr="00E91DB4">
        <w:rPr>
          <w:rFonts w:ascii="Times New Roman" w:eastAsia="Times New Roman" w:hAnsi="Times New Roman" w:cs="Times New Roman"/>
          <w:color w:val="000000"/>
          <w:u w:val="single"/>
          <w:lang w:val="es-PR"/>
        </w:rPr>
        <w:t>Punto de orden</w:t>
      </w:r>
      <w:r w:rsidRPr="00E91DB4">
        <w:rPr>
          <w:rFonts w:ascii="Times New Roman" w:eastAsia="Times New Roman" w:hAnsi="Times New Roman" w:cs="Times New Roman"/>
          <w:color w:val="000000"/>
          <w:lang w:val="es-PR"/>
        </w:rPr>
        <w:t>: Este punto puede plantearse después de que un hablante cede a las preguntas. También es usado para hacer una pregunta sobre el discurso al orador. Dicho punto permite hacer preguntas a los miembros de la mesa.</w:t>
      </w:r>
    </w:p>
    <w:p w14:paraId="4870A680"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4.</w:t>
      </w:r>
      <w:r w:rsidRPr="00E91DB4">
        <w:rPr>
          <w:rFonts w:ascii="Times New Roman" w:eastAsia="Times New Roman" w:hAnsi="Times New Roman" w:cs="Times New Roman"/>
          <w:color w:val="000000"/>
          <w:u w:val="single"/>
          <w:lang w:val="es-PR"/>
        </w:rPr>
        <w:t>Moción para abrir comité</w:t>
      </w:r>
      <w:r w:rsidRPr="00E91DB4">
        <w:rPr>
          <w:rFonts w:ascii="Times New Roman" w:eastAsia="Times New Roman" w:hAnsi="Times New Roman" w:cs="Times New Roman"/>
          <w:color w:val="000000"/>
          <w:lang w:val="es-PR"/>
        </w:rPr>
        <w:t>: esta es la primera moción de la conferencia y está hecha para</w:t>
      </w:r>
    </w:p>
    <w:p w14:paraId="24B05E95"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pasar al debate formal y abrir la lista de oradores principales. Si hay múltiples</w:t>
      </w:r>
    </w:p>
    <w:p w14:paraId="1D294B0E"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temas en la agenda, el cuerpo debatirá primero sobre el orden en que se discutirán</w:t>
      </w:r>
    </w:p>
    <w:p w14:paraId="54311228"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hasta que haya una moción para establecer la agenda. Todos los delegados que desean ser agregados a la lista de oradores debe levantar sus pancartas a petición del presidente o enviar una nota al estrado.</w:t>
      </w:r>
    </w:p>
    <w:p w14:paraId="7992599A"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5. </w:t>
      </w:r>
      <w:r w:rsidRPr="00E91DB4">
        <w:rPr>
          <w:rFonts w:ascii="Times New Roman" w:eastAsia="Times New Roman" w:hAnsi="Times New Roman" w:cs="Times New Roman"/>
          <w:color w:val="000000"/>
          <w:u w:val="single"/>
          <w:lang w:val="es-PR"/>
        </w:rPr>
        <w:t>Moción para abrir la agenda</w:t>
      </w:r>
      <w:r w:rsidRPr="00E91DB4">
        <w:rPr>
          <w:rFonts w:ascii="Times New Roman" w:eastAsia="Times New Roman" w:hAnsi="Times New Roman" w:cs="Times New Roman"/>
          <w:color w:val="000000"/>
          <w:lang w:val="es-PR"/>
        </w:rPr>
        <w:t>: Esta moción se realiza con un tema específico mencionado como debatido primero y el otro segundo. Dos oradores a favor, dos en contra, y requiere una</w:t>
      </w:r>
    </w:p>
    <w:p w14:paraId="7E845750"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mayoría simple para aprobar.</w:t>
      </w:r>
    </w:p>
    <w:p w14:paraId="36168755"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6. </w:t>
      </w:r>
      <w:r w:rsidRPr="00E91DB4">
        <w:rPr>
          <w:rFonts w:ascii="Times New Roman" w:eastAsia="Times New Roman" w:hAnsi="Times New Roman" w:cs="Times New Roman"/>
          <w:color w:val="000000"/>
          <w:u w:val="single"/>
          <w:lang w:val="es-PR"/>
        </w:rPr>
        <w:t>Moción para cerrar comité</w:t>
      </w:r>
      <w:r w:rsidRPr="00E91DB4">
        <w:rPr>
          <w:rFonts w:ascii="Times New Roman" w:eastAsia="Times New Roman" w:hAnsi="Times New Roman" w:cs="Times New Roman"/>
          <w:color w:val="000000"/>
          <w:lang w:val="es-PR"/>
        </w:rPr>
        <w:t>:  Esta moción suspende las sesiones del comité enteramente. Solo será pasada por los miembros de la mesa y el comité al final de la última sesión. Esta moción requiere ser secundada, no es discutible y necesita una mayoría simple para aprobar.</w:t>
      </w:r>
    </w:p>
    <w:p w14:paraId="195297AE"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7. </w:t>
      </w:r>
      <w:r w:rsidRPr="00E91DB4">
        <w:rPr>
          <w:rFonts w:ascii="Times New Roman" w:eastAsia="Times New Roman" w:hAnsi="Times New Roman" w:cs="Times New Roman"/>
          <w:color w:val="000000"/>
          <w:u w:val="single"/>
          <w:lang w:val="es-PR"/>
        </w:rPr>
        <w:t>Moción para suspender la sesión:</w:t>
      </w:r>
      <w:r w:rsidRPr="00E91DB4">
        <w:rPr>
          <w:rFonts w:ascii="Times New Roman" w:eastAsia="Times New Roman" w:hAnsi="Times New Roman" w:cs="Times New Roman"/>
          <w:color w:val="000000"/>
          <w:lang w:val="es-PR"/>
        </w:rPr>
        <w:t xml:space="preserve"> Esta moción suspende el comité entre sesiones. Esta moción requiere ser secundada, no es discutible, y necesita una mayoría simple.</w:t>
      </w:r>
    </w:p>
    <w:p w14:paraId="1091B2D9"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8. </w:t>
      </w:r>
      <w:r w:rsidRPr="00E91DB4">
        <w:rPr>
          <w:rFonts w:ascii="Times New Roman" w:eastAsia="Times New Roman" w:hAnsi="Times New Roman" w:cs="Times New Roman"/>
          <w:color w:val="000000"/>
          <w:u w:val="single"/>
          <w:lang w:val="es-PR"/>
        </w:rPr>
        <w:t>Moción para entrar en un Caucus no moderado</w:t>
      </w:r>
      <w:r w:rsidRPr="00E91DB4">
        <w:rPr>
          <w:rFonts w:ascii="Times New Roman" w:eastAsia="Times New Roman" w:hAnsi="Times New Roman" w:cs="Times New Roman"/>
          <w:color w:val="000000"/>
          <w:lang w:val="es-PR"/>
        </w:rPr>
        <w:t>: Dicha moción suspende temporalmente el</w:t>
      </w:r>
    </w:p>
    <w:p w14:paraId="4086F0FE"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comité durante un período de tiempo especificado. Es utilizado para crear resoluciones, hablar con otros delegados, o cualquier otra cosa que se pueda necesitar. Requiere ser secundado, no es discutible, y necesita una mayoría simple para aprobar</w:t>
      </w:r>
    </w:p>
    <w:p w14:paraId="13D82907"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9. </w:t>
      </w:r>
      <w:r w:rsidRPr="00E91DB4">
        <w:rPr>
          <w:rFonts w:ascii="Times New Roman" w:eastAsia="Times New Roman" w:hAnsi="Times New Roman" w:cs="Times New Roman"/>
          <w:color w:val="000000"/>
          <w:u w:val="single"/>
          <w:lang w:val="es-PR"/>
        </w:rPr>
        <w:t>Moción para entrar en Caucus Moderado</w:t>
      </w:r>
      <w:r w:rsidRPr="00E91DB4">
        <w:rPr>
          <w:rFonts w:ascii="Times New Roman" w:eastAsia="Times New Roman" w:hAnsi="Times New Roman" w:cs="Times New Roman"/>
          <w:color w:val="000000"/>
          <w:lang w:val="es-PR"/>
        </w:rPr>
        <w:t>: Esta moción lleva al comité a un debate</w:t>
      </w:r>
    </w:p>
    <w:p w14:paraId="66AAA278"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moderado sobre el tema escogido de la agenda por un tiempo específico. Los miembros de la mesa reconocerán a los hablantes por un tiempo específico, que no pueden ceder a</w:t>
      </w:r>
    </w:p>
    <w:p w14:paraId="3B27C6E3"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cualquier delegado, excepto a la mesa al final de su discurso. Esta moción requiere ser secundada, no es discutible y necesita una mayoría simple para aprobarse. La misma no puede hacerse una vez el debate ha sido cerrado.</w:t>
      </w:r>
    </w:p>
    <w:p w14:paraId="0005BE85" w14:textId="77777777" w:rsidR="00E91DB4" w:rsidRPr="00E91DB4"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10. </w:t>
      </w:r>
      <w:r w:rsidRPr="00E91DB4">
        <w:rPr>
          <w:rFonts w:ascii="Times New Roman" w:eastAsia="Times New Roman" w:hAnsi="Times New Roman" w:cs="Times New Roman"/>
          <w:color w:val="000000"/>
          <w:u w:val="single"/>
          <w:lang w:val="es-PR"/>
        </w:rPr>
        <w:t>Moción para pasar a votación por asistencia</w:t>
      </w:r>
      <w:r w:rsidRPr="00E91DB4">
        <w:rPr>
          <w:rFonts w:ascii="Times New Roman" w:eastAsia="Times New Roman" w:hAnsi="Times New Roman" w:cs="Times New Roman"/>
          <w:color w:val="000000"/>
          <w:lang w:val="es-PR"/>
        </w:rPr>
        <w:t>: Esta moción solicita que los miembros de la mesa realicen una votación por asistencia sobre la resolución. Esta moción solo requiere ser secundada para ser aceptada.</w:t>
      </w:r>
    </w:p>
    <w:p w14:paraId="1B312AB4" w14:textId="77777777" w:rsidR="00352DB2"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11. </w:t>
      </w:r>
      <w:r w:rsidRPr="00E91DB4">
        <w:rPr>
          <w:rFonts w:ascii="Times New Roman" w:eastAsia="Times New Roman" w:hAnsi="Times New Roman" w:cs="Times New Roman"/>
          <w:color w:val="000000"/>
          <w:u w:val="single"/>
          <w:lang w:val="es-PR"/>
        </w:rPr>
        <w:t>Moción para introducir una enmienda formal:</w:t>
      </w:r>
      <w:r w:rsidRPr="00E91DB4">
        <w:rPr>
          <w:rFonts w:ascii="Times New Roman" w:eastAsia="Times New Roman" w:hAnsi="Times New Roman" w:cs="Times New Roman"/>
          <w:color w:val="000000"/>
          <w:lang w:val="es-PR"/>
        </w:rPr>
        <w:t xml:space="preserve"> esta moción trae una enmienda que ya se ha presentado a la mesa con el número apropiado de los signatarios del debate general y una votación cuando se cierre el debate sobre resolución. No requiere que sea secundada. Para enmiendas informales, automáticamente son parte de las resoluciones.</w:t>
      </w:r>
    </w:p>
    <w:p w14:paraId="0B5791AE" w14:textId="0D65F33D" w:rsidR="00275EA0" w:rsidRPr="00352DB2" w:rsidRDefault="00E91DB4" w:rsidP="00352DB2">
      <w:pPr>
        <w:spacing w:after="0" w:line="480" w:lineRule="auto"/>
        <w:jc w:val="both"/>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lang w:val="es-PR"/>
        </w:rPr>
        <w:t xml:space="preserve">12. </w:t>
      </w:r>
      <w:r w:rsidRPr="00E91DB4">
        <w:rPr>
          <w:rFonts w:ascii="Times New Roman" w:eastAsia="Times New Roman" w:hAnsi="Times New Roman" w:cs="Times New Roman"/>
          <w:color w:val="000000"/>
          <w:u w:val="single"/>
          <w:lang w:val="es-PR"/>
        </w:rPr>
        <w:t>Moción para presentar un “Working Paper”</w:t>
      </w:r>
      <w:r w:rsidRPr="00E91DB4">
        <w:rPr>
          <w:rFonts w:ascii="Times New Roman" w:eastAsia="Times New Roman" w:hAnsi="Times New Roman" w:cs="Times New Roman"/>
          <w:color w:val="000000"/>
          <w:lang w:val="es-PR"/>
        </w:rPr>
        <w:t>: esta moción trae un documento de trabajo que ya ha sido</w:t>
      </w:r>
      <w:r w:rsidR="00365734">
        <w:rPr>
          <w:rFonts w:ascii="Times New Roman" w:eastAsia="Times New Roman" w:hAnsi="Times New Roman" w:cs="Times New Roman"/>
          <w:color w:val="000000"/>
          <w:lang w:val="es-PR"/>
        </w:rPr>
        <w:t xml:space="preserve"> </w:t>
      </w:r>
      <w:r w:rsidRPr="00E91DB4">
        <w:rPr>
          <w:rFonts w:ascii="Times New Roman" w:eastAsia="Times New Roman" w:hAnsi="Times New Roman" w:cs="Times New Roman"/>
          <w:color w:val="000000"/>
          <w:lang w:val="es-PR"/>
        </w:rPr>
        <w:t>aprobado en debate general por los miembros de la mesa y cumple con el número de signatarios necesario. Requiere ser secundada, no es discutible y necesita una mayoría simple para ser aprobada.</w:t>
      </w:r>
      <w:r w:rsidR="00275EA0">
        <w:rPr>
          <w:rFonts w:ascii="Times New Roman" w:eastAsia="Times New Roman" w:hAnsi="Times New Roman" w:cs="Times New Roman"/>
          <w:color w:val="000000"/>
          <w:lang w:val="es-PR"/>
        </w:rPr>
        <w:t xml:space="preserve"> </w:t>
      </w:r>
    </w:p>
    <w:p w14:paraId="397C788F" w14:textId="28A011B7" w:rsidR="00E91DB4" w:rsidRDefault="00464264" w:rsidP="00275EA0">
      <w:pPr>
        <w:spacing w:before="240" w:after="240" w:line="48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noProof/>
          <w:color w:val="000000"/>
          <w:sz w:val="24"/>
          <w:szCs w:val="24"/>
        </w:rPr>
        <mc:AlternateContent>
          <mc:Choice Requires="wps">
            <w:drawing>
              <wp:anchor distT="0" distB="0" distL="114300" distR="114300" simplePos="0" relativeHeight="251664384" behindDoc="0" locked="0" layoutInCell="1" allowOverlap="1" wp14:anchorId="06BB4453" wp14:editId="19A37727">
                <wp:simplePos x="0" y="0"/>
                <wp:positionH relativeFrom="column">
                  <wp:posOffset>-25052</wp:posOffset>
                </wp:positionH>
                <wp:positionV relativeFrom="paragraph">
                  <wp:posOffset>7720208</wp:posOffset>
                </wp:positionV>
                <wp:extent cx="6041720" cy="229644"/>
                <wp:effectExtent l="0" t="0" r="0" b="0"/>
                <wp:wrapNone/>
                <wp:docPr id="4" name="Text Box 4"/>
                <wp:cNvGraphicFramePr/>
                <a:graphic xmlns:a="http://schemas.openxmlformats.org/drawingml/2006/main">
                  <a:graphicData uri="http://schemas.microsoft.com/office/word/2010/wordprocessingShape">
                    <wps:wsp>
                      <wps:cNvSpPr txBox="1"/>
                      <wps:spPr>
                        <a:xfrm>
                          <a:off x="0" y="0"/>
                          <a:ext cx="6041720" cy="229644"/>
                        </a:xfrm>
                        <a:prstGeom prst="rect">
                          <a:avLst/>
                        </a:prstGeom>
                        <a:solidFill>
                          <a:schemeClr val="lt1"/>
                        </a:solidFill>
                        <a:ln w="6350">
                          <a:noFill/>
                        </a:ln>
                      </wps:spPr>
                      <wps:txbx>
                        <w:txbxContent>
                          <w:p w14:paraId="2D3CB020" w14:textId="77777777" w:rsidR="00464264" w:rsidRDefault="00464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BB4453" id="_x0000_t202" coordsize="21600,21600" o:spt="202" path="m,l,21600r21600,l21600,xe">
                <v:stroke joinstyle="miter"/>
                <v:path gradientshapeok="t" o:connecttype="rect"/>
              </v:shapetype>
              <v:shape id="Text Box 4" o:spid="_x0000_s1026" type="#_x0000_t202" style="position:absolute;left:0;text-align:left;margin-left:-1.95pt;margin-top:607.9pt;width:475.75pt;height:1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" fillcolor="white [3201]" stroked="f" strokeweight=".5pt">
                <v:textbox>
                  <w:txbxContent>
                    <w:p w14:paraId="2D3CB020" w14:textId="77777777" w:rsidR="00464264" w:rsidRDefault="00464264"/>
                  </w:txbxContent>
                </v:textbox>
              </v:shape>
            </w:pict>
          </mc:Fallback>
        </mc:AlternateContent>
      </w:r>
      <w:r w:rsidR="00275EA0" w:rsidRPr="00E91DB4">
        <w:rPr>
          <w:rFonts w:ascii="Times New Roman" w:eastAsia="Times New Roman" w:hAnsi="Times New Roman" w:cs="Times New Roman"/>
          <w:b/>
          <w:bCs/>
          <w:i/>
          <w:iCs/>
          <w:color w:val="000000"/>
          <w:sz w:val="24"/>
          <w:szCs w:val="24"/>
        </w:rPr>
        <w:t>Cláusulas Operativas</w:t>
      </w:r>
    </w:p>
    <w:tbl>
      <w:tblPr>
        <w:tblStyle w:val="TableGrid"/>
        <w:tblW w:w="0" w:type="auto"/>
        <w:tblLook w:val="04A0" w:firstRow="1" w:lastRow="0" w:firstColumn="1" w:lastColumn="0" w:noHBand="0" w:noVBand="1"/>
      </w:tblPr>
      <w:tblGrid>
        <w:gridCol w:w="4675"/>
        <w:gridCol w:w="4675"/>
      </w:tblGrid>
      <w:tr w:rsidR="00464264" w14:paraId="68760484" w14:textId="77777777" w:rsidTr="00464264">
        <w:trPr>
          <w:trHeight w:val="638"/>
        </w:trPr>
        <w:tc>
          <w:tcPr>
            <w:tcW w:w="4675" w:type="dxa"/>
            <w:tcBorders>
              <w:top w:val="single" w:sz="4" w:space="0" w:color="FFFFFF"/>
              <w:left w:val="single" w:sz="4" w:space="0" w:color="FFFFFF"/>
              <w:bottom w:val="single" w:sz="4" w:space="0" w:color="FFFFFF"/>
              <w:right w:val="single" w:sz="4" w:space="0" w:color="FFFFFF"/>
            </w:tcBorders>
          </w:tcPr>
          <w:p w14:paraId="29C39642" w14:textId="2A164220"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Acepta</w:t>
            </w:r>
          </w:p>
        </w:tc>
        <w:tc>
          <w:tcPr>
            <w:tcW w:w="4675" w:type="dxa"/>
            <w:tcBorders>
              <w:top w:val="single" w:sz="4" w:space="0" w:color="FFFFFF" w:themeColor="background1"/>
              <w:left w:val="single" w:sz="4" w:space="0" w:color="FFFFFF"/>
              <w:bottom w:val="single" w:sz="4" w:space="0" w:color="FFFFFF"/>
              <w:right w:val="single" w:sz="4" w:space="0" w:color="FFFFFF" w:themeColor="background1"/>
            </w:tcBorders>
          </w:tcPr>
          <w:p w14:paraId="4F681EE5" w14:textId="16E6612B"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Exhorta</w:t>
            </w:r>
          </w:p>
        </w:tc>
      </w:tr>
      <w:tr w:rsidR="00464264" w14:paraId="45D806FF"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6D50DEBD" w14:textId="0DA3165B"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Acoge con beneplácito</w:t>
            </w:r>
          </w:p>
        </w:tc>
        <w:tc>
          <w:tcPr>
            <w:tcW w:w="4675" w:type="dxa"/>
            <w:tcBorders>
              <w:top w:val="single" w:sz="4" w:space="0" w:color="FFFFFF"/>
              <w:left w:val="single" w:sz="4" w:space="0" w:color="FFFFFF"/>
              <w:bottom w:val="single" w:sz="4" w:space="0" w:color="FFFFFF"/>
              <w:right w:val="single" w:sz="4" w:space="0" w:color="FFFFFF" w:themeColor="background1"/>
            </w:tcBorders>
          </w:tcPr>
          <w:p w14:paraId="527DF976" w14:textId="2D910D63"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Expresa</w:t>
            </w:r>
          </w:p>
        </w:tc>
      </w:tr>
      <w:tr w:rsidR="00464264" w14:paraId="56467BD4"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1F3F3BBE" w14:textId="73EA793F"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Afirma</w:t>
            </w:r>
          </w:p>
        </w:tc>
        <w:tc>
          <w:tcPr>
            <w:tcW w:w="4675" w:type="dxa"/>
            <w:tcBorders>
              <w:top w:val="single" w:sz="4" w:space="0" w:color="FFFFFF"/>
              <w:left w:val="single" w:sz="4" w:space="0" w:color="FFFFFF"/>
              <w:bottom w:val="single" w:sz="4" w:space="0" w:color="FFFFFF"/>
              <w:right w:val="single" w:sz="4" w:space="0" w:color="FFFFFF" w:themeColor="background1"/>
            </w:tcBorders>
          </w:tcPr>
          <w:p w14:paraId="57E3B93F" w14:textId="3BB8D395"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Expresa su esperanza</w:t>
            </w:r>
          </w:p>
        </w:tc>
      </w:tr>
      <w:tr w:rsidR="00464264" w14:paraId="50CBE488"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5FD57D68" w14:textId="67A9839A"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Apoya</w:t>
            </w:r>
          </w:p>
        </w:tc>
        <w:tc>
          <w:tcPr>
            <w:tcW w:w="4675" w:type="dxa"/>
            <w:tcBorders>
              <w:top w:val="single" w:sz="4" w:space="0" w:color="FFFFFF"/>
              <w:left w:val="single" w:sz="4" w:space="0" w:color="FFFFFF"/>
              <w:bottom w:val="single" w:sz="4" w:space="0" w:color="FFFFFF"/>
              <w:right w:val="single" w:sz="4" w:space="0" w:color="FFFFFF" w:themeColor="background1"/>
            </w:tcBorders>
          </w:tcPr>
          <w:p w14:paraId="1C38F997" w14:textId="4DB318CC"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Ha resuelto</w:t>
            </w:r>
          </w:p>
        </w:tc>
      </w:tr>
      <w:tr w:rsidR="00464264" w14:paraId="4CCAC647"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0D16701A" w14:textId="1D710E5C"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Aprueba</w:t>
            </w:r>
          </w:p>
        </w:tc>
        <w:tc>
          <w:tcPr>
            <w:tcW w:w="4675" w:type="dxa"/>
            <w:tcBorders>
              <w:top w:val="single" w:sz="4" w:space="0" w:color="FFFFFF"/>
              <w:left w:val="single" w:sz="4" w:space="0" w:color="FFFFFF"/>
              <w:bottom w:val="single" w:sz="4" w:space="0" w:color="FFFFFF"/>
              <w:right w:val="single" w:sz="4" w:space="0" w:color="FFFFFF" w:themeColor="background1"/>
            </w:tcBorders>
          </w:tcPr>
          <w:p w14:paraId="30D7404E" w14:textId="4469866E"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Insta</w:t>
            </w:r>
          </w:p>
        </w:tc>
      </w:tr>
      <w:tr w:rsidR="00464264" w14:paraId="5DD6C765"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6680B7F4" w14:textId="13B35702"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Autoriza</w:t>
            </w:r>
          </w:p>
        </w:tc>
        <w:tc>
          <w:tcPr>
            <w:tcW w:w="4675" w:type="dxa"/>
            <w:tcBorders>
              <w:top w:val="single" w:sz="4" w:space="0" w:color="FFFFFF"/>
              <w:left w:val="single" w:sz="4" w:space="0" w:color="FFFFFF"/>
              <w:bottom w:val="single" w:sz="4" w:space="0" w:color="FFFFFF"/>
              <w:right w:val="single" w:sz="4" w:space="0" w:color="FFFFFF" w:themeColor="background1"/>
            </w:tcBorders>
          </w:tcPr>
          <w:p w14:paraId="731DEB3F" w14:textId="4AC79447" w:rsidR="00464264" w:rsidRPr="00464264" w:rsidRDefault="00464264" w:rsidP="00464264">
            <w:pPr>
              <w:tabs>
                <w:tab w:val="center" w:pos="2229"/>
              </w:tabs>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Invita</w:t>
            </w:r>
          </w:p>
        </w:tc>
      </w:tr>
      <w:tr w:rsidR="00464264" w14:paraId="530B5E30"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17FE9371" w14:textId="2BC10D2B"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Celebra</w:t>
            </w:r>
          </w:p>
        </w:tc>
        <w:tc>
          <w:tcPr>
            <w:tcW w:w="4675" w:type="dxa"/>
            <w:tcBorders>
              <w:top w:val="single" w:sz="4" w:space="0" w:color="FFFFFF"/>
              <w:left w:val="single" w:sz="4" w:space="0" w:color="FFFFFF"/>
              <w:bottom w:val="single" w:sz="4" w:space="0" w:color="FFFFFF"/>
              <w:right w:val="single" w:sz="4" w:space="0" w:color="FFFFFF" w:themeColor="background1"/>
            </w:tcBorders>
          </w:tcPr>
          <w:p w14:paraId="1C6B14D8" w14:textId="153E0756"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Llama</w:t>
            </w:r>
          </w:p>
        </w:tc>
      </w:tr>
      <w:tr w:rsidR="00464264" w14:paraId="518C4860"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13695E52" w14:textId="614231A4"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Condena</w:t>
            </w:r>
          </w:p>
        </w:tc>
        <w:tc>
          <w:tcPr>
            <w:tcW w:w="4675" w:type="dxa"/>
            <w:tcBorders>
              <w:top w:val="single" w:sz="4" w:space="0" w:color="FFFFFF"/>
              <w:left w:val="single" w:sz="4" w:space="0" w:color="FFFFFF"/>
              <w:bottom w:val="single" w:sz="4" w:space="0" w:color="FFFFFF"/>
              <w:right w:val="single" w:sz="4" w:space="0" w:color="FFFFFF" w:themeColor="background1"/>
            </w:tcBorders>
          </w:tcPr>
          <w:p w14:paraId="4C541A93" w14:textId="6959464E"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Nota</w:t>
            </w:r>
          </w:p>
        </w:tc>
      </w:tr>
      <w:tr w:rsidR="00464264" w14:paraId="184F5531"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58C30404" w14:textId="667D4A80"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Confirma</w:t>
            </w:r>
          </w:p>
        </w:tc>
        <w:tc>
          <w:tcPr>
            <w:tcW w:w="4675" w:type="dxa"/>
            <w:tcBorders>
              <w:top w:val="single" w:sz="4" w:space="0" w:color="FFFFFF"/>
              <w:left w:val="single" w:sz="4" w:space="0" w:color="FFFFFF"/>
              <w:bottom w:val="single" w:sz="4" w:space="0" w:color="FFFFFF"/>
              <w:right w:val="single" w:sz="4" w:space="0" w:color="FFFFFF" w:themeColor="background1"/>
            </w:tcBorders>
          </w:tcPr>
          <w:p w14:paraId="4C7DFC92" w14:textId="6419CDEC"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Nota con preocupación</w:t>
            </w:r>
          </w:p>
        </w:tc>
      </w:tr>
      <w:tr w:rsidR="00464264" w14:paraId="6671D089"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10CF0AF8" w14:textId="321ABC23"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sidRPr="00464264">
              <w:rPr>
                <w:rFonts w:ascii="Times New Roman" w:eastAsia="Times New Roman" w:hAnsi="Times New Roman" w:cs="Times New Roman"/>
                <w:sz w:val="24"/>
                <w:szCs w:val="24"/>
                <w:lang w:val="es-PR"/>
              </w:rPr>
              <w:t>Considera</w:t>
            </w:r>
          </w:p>
        </w:tc>
        <w:tc>
          <w:tcPr>
            <w:tcW w:w="4675" w:type="dxa"/>
            <w:tcBorders>
              <w:top w:val="single" w:sz="4" w:space="0" w:color="FFFFFF"/>
              <w:left w:val="single" w:sz="4" w:space="0" w:color="FFFFFF"/>
              <w:bottom w:val="single" w:sz="4" w:space="0" w:color="FFFFFF"/>
              <w:right w:val="single" w:sz="4" w:space="0" w:color="FFFFFF"/>
            </w:tcBorders>
          </w:tcPr>
          <w:p w14:paraId="71E48290" w14:textId="1B25309D"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Pide</w:t>
            </w:r>
          </w:p>
        </w:tc>
      </w:tr>
      <w:tr w:rsidR="00464264" w14:paraId="58D59AA2" w14:textId="77777777" w:rsidTr="00464264">
        <w:tc>
          <w:tcPr>
            <w:tcW w:w="4675" w:type="dxa"/>
            <w:tcBorders>
              <w:top w:val="single" w:sz="4" w:space="0" w:color="FFFFFF"/>
              <w:left w:val="single" w:sz="4" w:space="0" w:color="FFFFFF"/>
              <w:right w:val="single" w:sz="4" w:space="0" w:color="FFFFFF"/>
            </w:tcBorders>
          </w:tcPr>
          <w:p w14:paraId="3A7D3E53" w14:textId="3B076C70" w:rsidR="00464264" w:rsidRP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Decide</w:t>
            </w:r>
          </w:p>
        </w:tc>
        <w:tc>
          <w:tcPr>
            <w:tcW w:w="4675" w:type="dxa"/>
            <w:tcBorders>
              <w:top w:val="single" w:sz="4" w:space="0" w:color="FFFFFF"/>
              <w:left w:val="single" w:sz="4" w:space="0" w:color="FFFFFF"/>
              <w:right w:val="single" w:sz="4" w:space="0" w:color="FFFFFF"/>
            </w:tcBorders>
          </w:tcPr>
          <w:p w14:paraId="71CCCCB1" w14:textId="4BAB88F3"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Proclama</w:t>
            </w:r>
          </w:p>
        </w:tc>
      </w:tr>
      <w:tr w:rsidR="00464264" w14:paraId="56500298"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152C2DA5" w14:textId="07CC9393"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Define</w:t>
            </w:r>
          </w:p>
        </w:tc>
        <w:tc>
          <w:tcPr>
            <w:tcW w:w="4675" w:type="dxa"/>
            <w:tcBorders>
              <w:top w:val="single" w:sz="4" w:space="0" w:color="FFFFFF"/>
              <w:left w:val="single" w:sz="4" w:space="0" w:color="FFFFFF"/>
              <w:bottom w:val="single" w:sz="4" w:space="0" w:color="FFFFFF"/>
              <w:right w:val="single" w:sz="4" w:space="0" w:color="FFFFFF"/>
            </w:tcBorders>
          </w:tcPr>
          <w:p w14:paraId="5ADFC9DD" w14:textId="7E9B5FD1"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Reafirma</w:t>
            </w:r>
          </w:p>
        </w:tc>
      </w:tr>
      <w:tr w:rsidR="00464264" w14:paraId="47FCD8A4"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552F68DD" w14:textId="570D5776"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Declara prudente</w:t>
            </w:r>
          </w:p>
        </w:tc>
        <w:tc>
          <w:tcPr>
            <w:tcW w:w="4675" w:type="dxa"/>
            <w:tcBorders>
              <w:top w:val="single" w:sz="4" w:space="0" w:color="FFFFFF"/>
              <w:left w:val="single" w:sz="4" w:space="0" w:color="FFFFFF"/>
              <w:bottom w:val="single" w:sz="4" w:space="0" w:color="FFFFFF"/>
              <w:right w:val="single" w:sz="4" w:space="0" w:color="FFFFFF"/>
            </w:tcBorders>
          </w:tcPr>
          <w:p w14:paraId="16D6C2D3" w14:textId="5DCA48A9"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Recomienda</w:t>
            </w:r>
          </w:p>
        </w:tc>
      </w:tr>
      <w:tr w:rsidR="00464264" w14:paraId="6CA8BB68"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247DBCD8" w14:textId="4FC87589"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Deplora</w:t>
            </w:r>
          </w:p>
        </w:tc>
        <w:tc>
          <w:tcPr>
            <w:tcW w:w="4675" w:type="dxa"/>
            <w:tcBorders>
              <w:top w:val="single" w:sz="4" w:space="0" w:color="FFFFFF"/>
              <w:left w:val="single" w:sz="4" w:space="0" w:color="FFFFFF"/>
              <w:bottom w:val="single" w:sz="4" w:space="0" w:color="FFFFFF"/>
              <w:right w:val="single" w:sz="4" w:space="0" w:color="FFFFFF"/>
            </w:tcBorders>
          </w:tcPr>
          <w:p w14:paraId="06C27254" w14:textId="35CA396F"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Reconoce</w:t>
            </w:r>
          </w:p>
        </w:tc>
      </w:tr>
      <w:tr w:rsidR="00464264" w14:paraId="028933D8"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642BD50A" w14:textId="04FE898F"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Designa</w:t>
            </w:r>
          </w:p>
        </w:tc>
        <w:tc>
          <w:tcPr>
            <w:tcW w:w="4675" w:type="dxa"/>
            <w:tcBorders>
              <w:top w:val="single" w:sz="4" w:space="0" w:color="FFFFFF"/>
              <w:left w:val="single" w:sz="4" w:space="0" w:color="FFFFFF"/>
              <w:bottom w:val="single" w:sz="4" w:space="0" w:color="FFFFFF"/>
              <w:right w:val="single" w:sz="4" w:space="0" w:color="FFFFFF"/>
            </w:tcBorders>
          </w:tcPr>
          <w:p w14:paraId="0098D753" w14:textId="391029D9"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Recuerda</w:t>
            </w:r>
          </w:p>
        </w:tc>
      </w:tr>
      <w:tr w:rsidR="00464264" w14:paraId="760573DB"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52086655" w14:textId="5B99F136"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Encomia</w:t>
            </w:r>
          </w:p>
        </w:tc>
        <w:tc>
          <w:tcPr>
            <w:tcW w:w="4675" w:type="dxa"/>
            <w:tcBorders>
              <w:top w:val="single" w:sz="4" w:space="0" w:color="FFFFFF"/>
              <w:left w:val="single" w:sz="4" w:space="0" w:color="FFFFFF"/>
              <w:bottom w:val="single" w:sz="4" w:space="0" w:color="FFFFFF"/>
              <w:right w:val="single" w:sz="4" w:space="0" w:color="FFFFFF"/>
            </w:tcBorders>
          </w:tcPr>
          <w:p w14:paraId="274AA76B" w14:textId="5805501C"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Resuelve</w:t>
            </w:r>
          </w:p>
        </w:tc>
      </w:tr>
      <w:tr w:rsidR="00464264" w14:paraId="593D16E1"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0CACD80E" w14:textId="5B2651C4"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Enfatiza</w:t>
            </w:r>
          </w:p>
        </w:tc>
        <w:tc>
          <w:tcPr>
            <w:tcW w:w="4675" w:type="dxa"/>
            <w:tcBorders>
              <w:top w:val="single" w:sz="4" w:space="0" w:color="FFFFFF"/>
              <w:left w:val="single" w:sz="4" w:space="0" w:color="FFFFFF"/>
              <w:bottom w:val="single" w:sz="4" w:space="0" w:color="FFFFFF"/>
              <w:right w:val="single" w:sz="4" w:space="0" w:color="FFFFFF"/>
            </w:tcBorders>
          </w:tcPr>
          <w:p w14:paraId="5DE9465C" w14:textId="15526882"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Solemnemente afirma</w:t>
            </w:r>
          </w:p>
        </w:tc>
      </w:tr>
      <w:tr w:rsidR="00464264" w14:paraId="723D82E2"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1EA76548" w14:textId="08F3A019" w:rsidR="00464264" w:rsidRDefault="00464264" w:rsidP="00464264">
            <w:pPr>
              <w:spacing w:before="240" w:after="240" w:line="480" w:lineRule="auto"/>
              <w:jc w:val="center"/>
              <w:rPr>
                <w:rFonts w:ascii="Times New Roman" w:eastAsia="Times New Roman" w:hAnsi="Times New Roman" w:cs="Times New Roman"/>
                <w:sz w:val="24"/>
                <w:szCs w:val="24"/>
                <w:lang w:val="es-PR"/>
              </w:rPr>
            </w:pPr>
          </w:p>
        </w:tc>
        <w:tc>
          <w:tcPr>
            <w:tcW w:w="4675" w:type="dxa"/>
            <w:tcBorders>
              <w:top w:val="single" w:sz="4" w:space="0" w:color="FFFFFF"/>
              <w:left w:val="single" w:sz="4" w:space="0" w:color="FFFFFF"/>
              <w:bottom w:val="single" w:sz="4" w:space="0" w:color="FFFFFF"/>
              <w:right w:val="single" w:sz="4" w:space="0" w:color="FFFFFF"/>
            </w:tcBorders>
          </w:tcPr>
          <w:p w14:paraId="16E53561" w14:textId="1286ECB9"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Solicita</w:t>
            </w:r>
          </w:p>
        </w:tc>
      </w:tr>
      <w:tr w:rsidR="00464264" w14:paraId="1048C5F1"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39A91B2B" w14:textId="49DF9DE5" w:rsidR="00464264" w:rsidRDefault="00464264" w:rsidP="00464264">
            <w:pPr>
              <w:spacing w:before="240" w:after="240" w:line="480" w:lineRule="auto"/>
              <w:jc w:val="center"/>
              <w:rPr>
                <w:rFonts w:ascii="Times New Roman" w:eastAsia="Times New Roman" w:hAnsi="Times New Roman" w:cs="Times New Roman"/>
                <w:sz w:val="24"/>
                <w:szCs w:val="24"/>
                <w:lang w:val="es-PR"/>
              </w:rPr>
            </w:pPr>
          </w:p>
        </w:tc>
        <w:tc>
          <w:tcPr>
            <w:tcW w:w="4675" w:type="dxa"/>
            <w:tcBorders>
              <w:top w:val="single" w:sz="4" w:space="0" w:color="FFFFFF"/>
              <w:left w:val="single" w:sz="4" w:space="0" w:color="FFFFFF"/>
              <w:bottom w:val="single" w:sz="4" w:space="0" w:color="FFFFFF"/>
              <w:right w:val="single" w:sz="4" w:space="0" w:color="FFFFFF"/>
            </w:tcBorders>
          </w:tcPr>
          <w:p w14:paraId="27840F39" w14:textId="2353785E"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Toma nota</w:t>
            </w:r>
          </w:p>
        </w:tc>
      </w:tr>
      <w:tr w:rsidR="00464264" w14:paraId="45F3C5C3" w14:textId="77777777" w:rsidTr="00464264">
        <w:tc>
          <w:tcPr>
            <w:tcW w:w="4675" w:type="dxa"/>
            <w:tcBorders>
              <w:top w:val="single" w:sz="4" w:space="0" w:color="FFFFFF"/>
              <w:left w:val="single" w:sz="4" w:space="0" w:color="FFFFFF"/>
              <w:bottom w:val="single" w:sz="4" w:space="0" w:color="FFFFFF"/>
              <w:right w:val="single" w:sz="4" w:space="0" w:color="FFFFFF"/>
            </w:tcBorders>
          </w:tcPr>
          <w:p w14:paraId="65F99808" w14:textId="77777777" w:rsidR="00464264" w:rsidRDefault="00464264" w:rsidP="00464264">
            <w:pPr>
              <w:spacing w:before="240" w:after="240" w:line="480" w:lineRule="auto"/>
              <w:jc w:val="center"/>
              <w:rPr>
                <w:rFonts w:ascii="Times New Roman" w:eastAsia="Times New Roman" w:hAnsi="Times New Roman" w:cs="Times New Roman"/>
                <w:sz w:val="24"/>
                <w:szCs w:val="24"/>
                <w:lang w:val="es-PR"/>
              </w:rPr>
            </w:pPr>
          </w:p>
        </w:tc>
        <w:tc>
          <w:tcPr>
            <w:tcW w:w="4675" w:type="dxa"/>
            <w:tcBorders>
              <w:top w:val="single" w:sz="4" w:space="0" w:color="FFFFFF"/>
              <w:left w:val="single" w:sz="4" w:space="0" w:color="FFFFFF"/>
              <w:bottom w:val="single" w:sz="4" w:space="0" w:color="FFFFFF"/>
              <w:right w:val="single" w:sz="4" w:space="0" w:color="FFFFFF"/>
            </w:tcBorders>
          </w:tcPr>
          <w:p w14:paraId="334A56E1" w14:textId="0D171D31" w:rsidR="00464264" w:rsidRDefault="00464264" w:rsidP="00464264">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Urge</w:t>
            </w:r>
          </w:p>
        </w:tc>
      </w:tr>
    </w:tbl>
    <w:p w14:paraId="788C598C" w14:textId="1D6899C0" w:rsidR="00464264" w:rsidRDefault="00464264" w:rsidP="00464264">
      <w:pPr>
        <w:spacing w:before="240" w:after="240" w:line="480" w:lineRule="auto"/>
        <w:rPr>
          <w:rFonts w:ascii="Times New Roman" w:eastAsia="Times New Roman" w:hAnsi="Times New Roman" w:cs="Times New Roman"/>
          <w:sz w:val="24"/>
          <w:szCs w:val="24"/>
        </w:rPr>
      </w:pPr>
    </w:p>
    <w:p w14:paraId="29A30395" w14:textId="6DCD26D8" w:rsidR="00464264" w:rsidRDefault="00464264" w:rsidP="00464264">
      <w:pPr>
        <w:spacing w:before="240" w:after="240" w:line="480" w:lineRule="auto"/>
        <w:rPr>
          <w:rFonts w:ascii="Times New Roman" w:eastAsia="Times New Roman" w:hAnsi="Times New Roman" w:cs="Times New Roman"/>
          <w:sz w:val="24"/>
          <w:szCs w:val="24"/>
        </w:rPr>
      </w:pPr>
    </w:p>
    <w:p w14:paraId="725823C0" w14:textId="3A60838C" w:rsidR="00464264" w:rsidRDefault="00464264" w:rsidP="00464264">
      <w:pPr>
        <w:spacing w:before="240" w:after="240" w:line="480" w:lineRule="auto"/>
        <w:rPr>
          <w:rFonts w:ascii="Times New Roman" w:eastAsia="Times New Roman" w:hAnsi="Times New Roman" w:cs="Times New Roman"/>
          <w:sz w:val="24"/>
          <w:szCs w:val="24"/>
        </w:rPr>
      </w:pPr>
    </w:p>
    <w:p w14:paraId="23A36302" w14:textId="4E1A12B3" w:rsidR="00464264" w:rsidRDefault="00464264" w:rsidP="00464264">
      <w:pPr>
        <w:spacing w:before="240" w:after="240" w:line="480" w:lineRule="auto"/>
        <w:rPr>
          <w:rFonts w:ascii="Times New Roman" w:eastAsia="Times New Roman" w:hAnsi="Times New Roman" w:cs="Times New Roman"/>
          <w:sz w:val="24"/>
          <w:szCs w:val="24"/>
        </w:rPr>
      </w:pPr>
    </w:p>
    <w:p w14:paraId="1012AA09" w14:textId="1FD46F20" w:rsidR="00464264" w:rsidRDefault="00BE309F" w:rsidP="00464264">
      <w:pPr>
        <w:spacing w:before="240" w:after="240" w:line="480" w:lineRule="auto"/>
        <w:jc w:val="center"/>
        <w:rPr>
          <w:rFonts w:ascii="Times New Roman" w:eastAsia="Times New Roman" w:hAnsi="Times New Roman" w:cs="Times New Roman"/>
          <w:b/>
          <w:bCs/>
          <w:i/>
          <w:iCs/>
          <w:sz w:val="24"/>
          <w:szCs w:val="24"/>
          <w:lang w:val="es-PR"/>
        </w:rPr>
      </w:pPr>
      <w:r>
        <w:rPr>
          <w:rFonts w:ascii="Times New Roman" w:eastAsia="Times New Roman" w:hAnsi="Times New Roman" w:cs="Times New Roman"/>
          <w:b/>
          <w:bCs/>
          <w:i/>
          <w:iCs/>
          <w:noProof/>
          <w:color w:val="000000"/>
          <w:sz w:val="24"/>
          <w:szCs w:val="24"/>
        </w:rPr>
        <mc:AlternateContent>
          <mc:Choice Requires="wps">
            <w:drawing>
              <wp:anchor distT="0" distB="0" distL="114300" distR="114300" simplePos="0" relativeHeight="251666432" behindDoc="0" locked="0" layoutInCell="1" allowOverlap="1" wp14:anchorId="63D1172A" wp14:editId="65F1F4FE">
                <wp:simplePos x="0" y="0"/>
                <wp:positionH relativeFrom="column">
                  <wp:posOffset>-60379</wp:posOffset>
                </wp:positionH>
                <wp:positionV relativeFrom="paragraph">
                  <wp:posOffset>7763260</wp:posOffset>
                </wp:positionV>
                <wp:extent cx="6041720" cy="2296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041720" cy="229644"/>
                        </a:xfrm>
                        <a:prstGeom prst="rect">
                          <a:avLst/>
                        </a:prstGeom>
                        <a:solidFill>
                          <a:schemeClr val="lt1"/>
                        </a:solidFill>
                        <a:ln w="6350">
                          <a:noFill/>
                        </a:ln>
                      </wps:spPr>
                      <wps:txbx>
                        <w:txbxContent>
                          <w:p w14:paraId="10AB89B0" w14:textId="77777777" w:rsidR="00BE309F" w:rsidRDefault="00BE309F" w:rsidP="00BE3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1172A" id="Text Box 5" o:spid="_x0000_s1027" type="#_x0000_t202" style="position:absolute;left:0;text-align:left;margin-left:-4.75pt;margin-top:611.3pt;width:475.75pt;height:1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" fillcolor="white [3201]" stroked="f" strokeweight=".5pt">
                <v:textbox>
                  <w:txbxContent>
                    <w:p w14:paraId="10AB89B0" w14:textId="77777777" w:rsidR="00BE309F" w:rsidRDefault="00BE309F" w:rsidP="00BE309F"/>
                  </w:txbxContent>
                </v:textbox>
              </v:shape>
            </w:pict>
          </mc:Fallback>
        </mc:AlternateContent>
      </w:r>
      <w:r w:rsidR="00464264" w:rsidRPr="00464264">
        <w:rPr>
          <w:rFonts w:ascii="Times New Roman" w:eastAsia="Times New Roman" w:hAnsi="Times New Roman" w:cs="Times New Roman"/>
          <w:b/>
          <w:bCs/>
          <w:i/>
          <w:iCs/>
          <w:sz w:val="24"/>
          <w:szCs w:val="24"/>
          <w:lang w:val="es-PR"/>
        </w:rPr>
        <w:t>Cl</w:t>
      </w:r>
      <w:r w:rsidR="00464264">
        <w:rPr>
          <w:rFonts w:ascii="Times New Roman" w:eastAsia="Times New Roman" w:hAnsi="Times New Roman" w:cs="Times New Roman"/>
          <w:b/>
          <w:bCs/>
          <w:i/>
          <w:iCs/>
          <w:sz w:val="24"/>
          <w:szCs w:val="24"/>
          <w:lang w:val="es-PR"/>
        </w:rPr>
        <w:t>á</w:t>
      </w:r>
      <w:r w:rsidR="00464264" w:rsidRPr="00464264">
        <w:rPr>
          <w:rFonts w:ascii="Times New Roman" w:eastAsia="Times New Roman" w:hAnsi="Times New Roman" w:cs="Times New Roman"/>
          <w:b/>
          <w:bCs/>
          <w:i/>
          <w:iCs/>
          <w:sz w:val="24"/>
          <w:szCs w:val="24"/>
          <w:lang w:val="es-PR"/>
        </w:rPr>
        <w:t xml:space="preserve">usulas </w:t>
      </w:r>
      <w:r w:rsidR="00464264">
        <w:rPr>
          <w:rFonts w:ascii="Times New Roman" w:eastAsia="Times New Roman" w:hAnsi="Times New Roman" w:cs="Times New Roman"/>
          <w:b/>
          <w:bCs/>
          <w:i/>
          <w:iCs/>
          <w:sz w:val="24"/>
          <w:szCs w:val="24"/>
          <w:lang w:val="es-PR"/>
        </w:rPr>
        <w:t>Introductorias</w:t>
      </w:r>
    </w:p>
    <w:tbl>
      <w:tblPr>
        <w:tblStyle w:val="TableGrid"/>
        <w:tblW w:w="0" w:type="auto"/>
        <w:tblLook w:val="04A0" w:firstRow="1" w:lastRow="0" w:firstColumn="1" w:lastColumn="0" w:noHBand="0" w:noVBand="1"/>
      </w:tblPr>
      <w:tblGrid>
        <w:gridCol w:w="4675"/>
        <w:gridCol w:w="4675"/>
      </w:tblGrid>
      <w:tr w:rsidR="00464264" w14:paraId="016DFD11"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153506DB" w14:textId="55FFB122" w:rsidR="00464264"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Acogiendo con interés</w:t>
            </w:r>
          </w:p>
        </w:tc>
        <w:tc>
          <w:tcPr>
            <w:tcW w:w="4675" w:type="dxa"/>
            <w:tcBorders>
              <w:top w:val="single" w:sz="4" w:space="0" w:color="FFFFFF"/>
              <w:left w:val="single" w:sz="4" w:space="0" w:color="FFFFFF"/>
              <w:bottom w:val="single" w:sz="4" w:space="0" w:color="FFFFFF"/>
              <w:right w:val="single" w:sz="4" w:space="0" w:color="FFFFFF"/>
            </w:tcBorders>
          </w:tcPr>
          <w:p w14:paraId="2E54AC98" w14:textId="7ACCBBB5" w:rsidR="00464264"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Guiado</w:t>
            </w:r>
          </w:p>
        </w:tc>
      </w:tr>
      <w:tr w:rsidR="00BE309F" w14:paraId="1BBB01A8"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0710DF28" w14:textId="4D1B3695"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Afirmando</w:t>
            </w:r>
          </w:p>
        </w:tc>
        <w:tc>
          <w:tcPr>
            <w:tcW w:w="4675" w:type="dxa"/>
            <w:tcBorders>
              <w:top w:val="single" w:sz="4" w:space="0" w:color="FFFFFF"/>
              <w:left w:val="single" w:sz="4" w:space="0" w:color="FFFFFF"/>
              <w:bottom w:val="single" w:sz="4" w:space="0" w:color="FFFFFF"/>
              <w:right w:val="single" w:sz="4" w:space="0" w:color="FFFFFF"/>
            </w:tcBorders>
          </w:tcPr>
          <w:p w14:paraId="2D4DC63E" w14:textId="7C5E2F7B" w:rsidR="00BE309F" w:rsidRDefault="00BE309F" w:rsidP="00BE309F">
            <w:pPr>
              <w:tabs>
                <w:tab w:val="left" w:pos="274"/>
                <w:tab w:val="center" w:pos="2229"/>
              </w:tabs>
              <w:spacing w:before="240" w:after="240" w:line="480" w:lineRule="auto"/>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ab/>
            </w:r>
            <w:r>
              <w:rPr>
                <w:rFonts w:ascii="Times New Roman" w:eastAsia="Times New Roman" w:hAnsi="Times New Roman" w:cs="Times New Roman"/>
                <w:sz w:val="24"/>
                <w:szCs w:val="24"/>
                <w:lang w:val="es-PR"/>
              </w:rPr>
              <w:tab/>
              <w:t>Habiendo considerado</w:t>
            </w:r>
          </w:p>
        </w:tc>
      </w:tr>
      <w:tr w:rsidR="00BE309F" w14:paraId="2881F947"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11CF9F14" w14:textId="17DC429F"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Alarmados por</w:t>
            </w:r>
          </w:p>
        </w:tc>
        <w:tc>
          <w:tcPr>
            <w:tcW w:w="4675" w:type="dxa"/>
            <w:tcBorders>
              <w:top w:val="single" w:sz="4" w:space="0" w:color="FFFFFF"/>
              <w:left w:val="single" w:sz="4" w:space="0" w:color="FFFFFF"/>
              <w:bottom w:val="single" w:sz="4" w:space="0" w:color="FFFFFF"/>
              <w:right w:val="single" w:sz="4" w:space="0" w:color="FFFFFF"/>
            </w:tcBorders>
          </w:tcPr>
          <w:p w14:paraId="65166DDF" w14:textId="277F6293"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Habiendo estudiado</w:t>
            </w:r>
          </w:p>
        </w:tc>
      </w:tr>
      <w:tr w:rsidR="00BE309F" w14:paraId="7D2C7BDC"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20A10E78" w14:textId="7B088BCC"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Buscando</w:t>
            </w:r>
          </w:p>
        </w:tc>
        <w:tc>
          <w:tcPr>
            <w:tcW w:w="4675" w:type="dxa"/>
            <w:tcBorders>
              <w:top w:val="single" w:sz="4" w:space="0" w:color="FFFFFF"/>
              <w:left w:val="single" w:sz="4" w:space="0" w:color="FFFFFF"/>
              <w:bottom w:val="single" w:sz="4" w:space="0" w:color="FFFFFF"/>
              <w:right w:val="single" w:sz="4" w:space="0" w:color="FFFFFF"/>
            </w:tcBorders>
          </w:tcPr>
          <w:p w14:paraId="5DB4D3C1" w14:textId="6F79D866"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Habiendo recibido</w:t>
            </w:r>
          </w:p>
        </w:tc>
      </w:tr>
      <w:tr w:rsidR="00BE309F" w14:paraId="44155194"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4C0FAA24" w14:textId="3A554D8C"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Completamente deplorado</w:t>
            </w:r>
          </w:p>
        </w:tc>
        <w:tc>
          <w:tcPr>
            <w:tcW w:w="4675" w:type="dxa"/>
            <w:tcBorders>
              <w:top w:val="single" w:sz="4" w:space="0" w:color="FFFFFF"/>
              <w:left w:val="single" w:sz="4" w:space="0" w:color="FFFFFF"/>
              <w:bottom w:val="single" w:sz="4" w:space="0" w:color="FFFFFF"/>
              <w:right w:val="single" w:sz="4" w:space="0" w:color="FFFFFF"/>
            </w:tcBorders>
          </w:tcPr>
          <w:p w14:paraId="0FFEFBFA" w14:textId="741F560A"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Notando con desaprobación</w:t>
            </w:r>
          </w:p>
        </w:tc>
      </w:tr>
      <w:tr w:rsidR="00BE309F" w14:paraId="457D3F25"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42BF7C1C" w14:textId="3E5829B4"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Completamente preocupado</w:t>
            </w:r>
          </w:p>
        </w:tc>
        <w:tc>
          <w:tcPr>
            <w:tcW w:w="4675" w:type="dxa"/>
            <w:tcBorders>
              <w:top w:val="single" w:sz="4" w:space="0" w:color="FFFFFF"/>
              <w:left w:val="single" w:sz="4" w:space="0" w:color="FFFFFF"/>
              <w:bottom w:val="single" w:sz="4" w:space="0" w:color="FFFFFF"/>
              <w:right w:val="single" w:sz="4" w:space="0" w:color="FFFFFF"/>
            </w:tcBorders>
          </w:tcPr>
          <w:p w14:paraId="4709292B" w14:textId="3CAD627B"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Notando con satisfacción</w:t>
            </w:r>
          </w:p>
        </w:tc>
      </w:tr>
      <w:tr w:rsidR="00BE309F" w14:paraId="13B1493F"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14B1C244" w14:textId="2A8616C6"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Completamente creyendo</w:t>
            </w:r>
          </w:p>
        </w:tc>
        <w:tc>
          <w:tcPr>
            <w:tcW w:w="4675" w:type="dxa"/>
            <w:tcBorders>
              <w:top w:val="single" w:sz="4" w:space="0" w:color="FFFFFF"/>
              <w:left w:val="single" w:sz="4" w:space="0" w:color="FFFFFF"/>
              <w:bottom w:val="single" w:sz="4" w:space="0" w:color="FFFFFF"/>
              <w:right w:val="single" w:sz="4" w:space="0" w:color="FFFFFF"/>
            </w:tcBorders>
          </w:tcPr>
          <w:p w14:paraId="02766946" w14:textId="1AD3DCB4"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Observando</w:t>
            </w:r>
          </w:p>
        </w:tc>
      </w:tr>
      <w:tr w:rsidR="00BE309F" w14:paraId="024E11D6"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6AD57CA2" w14:textId="64657EE9"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Consciente</w:t>
            </w:r>
          </w:p>
        </w:tc>
        <w:tc>
          <w:tcPr>
            <w:tcW w:w="4675" w:type="dxa"/>
            <w:tcBorders>
              <w:top w:val="single" w:sz="4" w:space="0" w:color="FFFFFF"/>
              <w:left w:val="single" w:sz="4" w:space="0" w:color="FFFFFF"/>
              <w:bottom w:val="single" w:sz="4" w:space="0" w:color="FFFFFF"/>
              <w:right w:val="single" w:sz="4" w:space="0" w:color="FFFFFF"/>
            </w:tcBorders>
          </w:tcPr>
          <w:p w14:paraId="1B1B530E" w14:textId="3C4A58ED"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Objetando</w:t>
            </w:r>
          </w:p>
        </w:tc>
      </w:tr>
      <w:tr w:rsidR="00BE309F" w14:paraId="5EA6A6AA"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313488E5" w14:textId="4144AF5C"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Considerando</w:t>
            </w:r>
          </w:p>
        </w:tc>
        <w:tc>
          <w:tcPr>
            <w:tcW w:w="4675" w:type="dxa"/>
            <w:tcBorders>
              <w:top w:val="single" w:sz="4" w:space="0" w:color="FFFFFF"/>
              <w:left w:val="single" w:sz="4" w:space="0" w:color="FFFFFF"/>
              <w:bottom w:val="single" w:sz="4" w:space="0" w:color="FFFFFF"/>
              <w:right w:val="single" w:sz="4" w:space="0" w:color="FFFFFF"/>
            </w:tcBorders>
          </w:tcPr>
          <w:p w14:paraId="477495E1" w14:textId="20A2457D"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Perturbado</w:t>
            </w:r>
          </w:p>
        </w:tc>
      </w:tr>
      <w:tr w:rsidR="00BE309F" w14:paraId="0E3A4918"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3510F5D3" w14:textId="0F0790A1"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Considerando también</w:t>
            </w:r>
          </w:p>
        </w:tc>
        <w:tc>
          <w:tcPr>
            <w:tcW w:w="4675" w:type="dxa"/>
            <w:tcBorders>
              <w:top w:val="single" w:sz="4" w:space="0" w:color="FFFFFF"/>
              <w:left w:val="single" w:sz="4" w:space="0" w:color="FFFFFF"/>
              <w:bottom w:val="single" w:sz="4" w:space="0" w:color="FFFFFF"/>
              <w:right w:val="single" w:sz="4" w:space="0" w:color="FFFFFF"/>
            </w:tcBorders>
          </w:tcPr>
          <w:p w14:paraId="66B3791D" w14:textId="650AA306"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Preocupado por</w:t>
            </w:r>
          </w:p>
        </w:tc>
      </w:tr>
      <w:tr w:rsidR="00BE309F" w14:paraId="75C1E914" w14:textId="77777777" w:rsidTr="00BE309F">
        <w:tc>
          <w:tcPr>
            <w:tcW w:w="4675" w:type="dxa"/>
            <w:tcBorders>
              <w:top w:val="single" w:sz="4" w:space="0" w:color="FFFFFF"/>
              <w:left w:val="single" w:sz="4" w:space="0" w:color="FFFFFF"/>
              <w:right w:val="single" w:sz="4" w:space="0" w:color="FFFFFF"/>
            </w:tcBorders>
          </w:tcPr>
          <w:p w14:paraId="48218B86" w14:textId="4CB5CB27"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Contemplando</w:t>
            </w:r>
          </w:p>
        </w:tc>
        <w:tc>
          <w:tcPr>
            <w:tcW w:w="4675" w:type="dxa"/>
            <w:tcBorders>
              <w:top w:val="single" w:sz="4" w:space="0" w:color="FFFFFF"/>
              <w:left w:val="single" w:sz="4" w:space="0" w:color="FFFFFF"/>
              <w:right w:val="single" w:sz="4" w:space="0" w:color="FFFFFF"/>
            </w:tcBorders>
          </w:tcPr>
          <w:p w14:paraId="49F276BC" w14:textId="0DDB093A"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Profundamente consciente</w:t>
            </w:r>
          </w:p>
        </w:tc>
      </w:tr>
      <w:tr w:rsidR="00BE309F" w14:paraId="04207FEA"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083F81F9" w14:textId="30EE3CFB"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Convencido</w:t>
            </w:r>
          </w:p>
        </w:tc>
        <w:tc>
          <w:tcPr>
            <w:tcW w:w="4675" w:type="dxa"/>
            <w:tcBorders>
              <w:top w:val="single" w:sz="4" w:space="0" w:color="FFFFFF"/>
              <w:left w:val="single" w:sz="4" w:space="0" w:color="FFFFFF"/>
              <w:bottom w:val="single" w:sz="4" w:space="0" w:color="FFFFFF"/>
              <w:right w:val="single" w:sz="4" w:space="0" w:color="FFFFFF"/>
            </w:tcBorders>
          </w:tcPr>
          <w:p w14:paraId="0769E26F" w14:textId="5A51F7D3"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Profundamente convencido</w:t>
            </w:r>
          </w:p>
        </w:tc>
      </w:tr>
      <w:tr w:rsidR="00BE309F" w14:paraId="0C164425"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206A63AC" w14:textId="64DEF970"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Creyendo</w:t>
            </w:r>
          </w:p>
        </w:tc>
        <w:tc>
          <w:tcPr>
            <w:tcW w:w="4675" w:type="dxa"/>
            <w:tcBorders>
              <w:top w:val="single" w:sz="4" w:space="0" w:color="FFFFFF"/>
              <w:left w:val="single" w:sz="4" w:space="0" w:color="FFFFFF"/>
              <w:bottom w:val="single" w:sz="4" w:space="0" w:color="FFFFFF"/>
              <w:right w:val="single" w:sz="4" w:space="0" w:color="FFFFFF"/>
            </w:tcBorders>
          </w:tcPr>
          <w:p w14:paraId="2C7E808C" w14:textId="33DE0003"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Profundamente objetado</w:t>
            </w:r>
          </w:p>
        </w:tc>
      </w:tr>
      <w:tr w:rsidR="00BE309F" w14:paraId="00D51E96"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4D07DBDE" w14:textId="60CF0CC5"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Cumpliendo</w:t>
            </w:r>
          </w:p>
        </w:tc>
        <w:tc>
          <w:tcPr>
            <w:tcW w:w="4675" w:type="dxa"/>
            <w:tcBorders>
              <w:top w:val="single" w:sz="4" w:space="0" w:color="FFFFFF"/>
              <w:left w:val="single" w:sz="4" w:space="0" w:color="FFFFFF"/>
              <w:bottom w:val="single" w:sz="4" w:space="0" w:color="FFFFFF"/>
              <w:right w:val="single" w:sz="4" w:space="0" w:color="FFFFFF"/>
            </w:tcBorders>
          </w:tcPr>
          <w:p w14:paraId="418AB1D5" w14:textId="4B620BC7"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Profundamente preocupado</w:t>
            </w:r>
          </w:p>
        </w:tc>
      </w:tr>
      <w:tr w:rsidR="00BE309F" w14:paraId="3E9D112E"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41B8BB3E" w14:textId="7BB64DCA"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Declarando</w:t>
            </w:r>
          </w:p>
        </w:tc>
        <w:tc>
          <w:tcPr>
            <w:tcW w:w="4675" w:type="dxa"/>
            <w:tcBorders>
              <w:top w:val="single" w:sz="4" w:space="0" w:color="FFFFFF"/>
              <w:left w:val="single" w:sz="4" w:space="0" w:color="FFFFFF"/>
              <w:bottom w:val="single" w:sz="4" w:space="0" w:color="FFFFFF"/>
              <w:right w:val="single" w:sz="4" w:space="0" w:color="FFFFFF"/>
            </w:tcBorders>
          </w:tcPr>
          <w:p w14:paraId="66F420D9" w14:textId="3E6813D2"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Reafirmando</w:t>
            </w:r>
          </w:p>
        </w:tc>
      </w:tr>
      <w:tr w:rsidR="00BE309F" w14:paraId="3669E764"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4EFF5C1E" w14:textId="13C40850"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Deplorando</w:t>
            </w:r>
          </w:p>
        </w:tc>
        <w:tc>
          <w:tcPr>
            <w:tcW w:w="4675" w:type="dxa"/>
            <w:tcBorders>
              <w:top w:val="single" w:sz="4" w:space="0" w:color="FFFFFF"/>
              <w:left w:val="single" w:sz="4" w:space="0" w:color="FFFFFF"/>
              <w:bottom w:val="single" w:sz="4" w:space="0" w:color="FFFFFF"/>
              <w:right w:val="single" w:sz="4" w:space="0" w:color="FFFFFF"/>
            </w:tcBorders>
          </w:tcPr>
          <w:p w14:paraId="357DCE8E" w14:textId="26FF0070"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Reconociendo</w:t>
            </w:r>
          </w:p>
        </w:tc>
      </w:tr>
      <w:tr w:rsidR="00BE309F" w14:paraId="602BE4FD"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62666567" w14:textId="4575BE76"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Desaprobado</w:t>
            </w:r>
          </w:p>
        </w:tc>
        <w:tc>
          <w:tcPr>
            <w:tcW w:w="4675" w:type="dxa"/>
            <w:tcBorders>
              <w:top w:val="single" w:sz="4" w:space="0" w:color="FFFFFF"/>
              <w:left w:val="single" w:sz="4" w:space="0" w:color="FFFFFF"/>
              <w:bottom w:val="single" w:sz="4" w:space="0" w:color="FFFFFF"/>
              <w:right w:val="single" w:sz="4" w:space="0" w:color="FFFFFF"/>
            </w:tcBorders>
          </w:tcPr>
          <w:p w14:paraId="0D4D0E57" w14:textId="44A5640D"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Recordando también</w:t>
            </w:r>
          </w:p>
        </w:tc>
      </w:tr>
      <w:tr w:rsidR="00BE309F" w14:paraId="1DF9D0FE"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4858F759" w14:textId="6E8232FD"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Desaprobado</w:t>
            </w:r>
          </w:p>
        </w:tc>
        <w:tc>
          <w:tcPr>
            <w:tcW w:w="4675" w:type="dxa"/>
            <w:tcBorders>
              <w:top w:val="single" w:sz="4" w:space="0" w:color="FFFFFF"/>
              <w:left w:val="single" w:sz="4" w:space="0" w:color="FFFFFF"/>
              <w:bottom w:val="single" w:sz="4" w:space="0" w:color="FFFFFF"/>
              <w:right w:val="single" w:sz="4" w:space="0" w:color="FFFFFF"/>
            </w:tcBorders>
          </w:tcPr>
          <w:p w14:paraId="1815F8E3" w14:textId="4131A6B0"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Recordando también</w:t>
            </w:r>
          </w:p>
        </w:tc>
      </w:tr>
      <w:tr w:rsidR="00BE309F" w14:paraId="2C18728C"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1411F8D5" w14:textId="2FBA16BB"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Deseando</w:t>
            </w:r>
          </w:p>
        </w:tc>
        <w:tc>
          <w:tcPr>
            <w:tcW w:w="4675" w:type="dxa"/>
            <w:tcBorders>
              <w:top w:val="single" w:sz="4" w:space="0" w:color="FFFFFF"/>
              <w:left w:val="single" w:sz="4" w:space="0" w:color="FFFFFF"/>
              <w:bottom w:val="single" w:sz="4" w:space="0" w:color="FFFFFF"/>
              <w:right w:val="single" w:sz="4" w:space="0" w:color="FFFFFF"/>
            </w:tcBorders>
          </w:tcPr>
          <w:p w14:paraId="1083D1E8" w14:textId="2C6E0D6D"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Refiriendo</w:t>
            </w:r>
          </w:p>
        </w:tc>
      </w:tr>
      <w:tr w:rsidR="00BE309F" w14:paraId="6D969278"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6BF6CD33" w14:textId="1F4CED14"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Destacando</w:t>
            </w:r>
          </w:p>
        </w:tc>
        <w:tc>
          <w:tcPr>
            <w:tcW w:w="4675" w:type="dxa"/>
            <w:tcBorders>
              <w:top w:val="single" w:sz="4" w:space="0" w:color="FFFFFF"/>
              <w:left w:val="single" w:sz="4" w:space="0" w:color="FFFFFF"/>
              <w:bottom w:val="single" w:sz="4" w:space="0" w:color="FFFFFF"/>
              <w:right w:val="single" w:sz="4" w:space="0" w:color="FFFFFF"/>
            </w:tcBorders>
          </w:tcPr>
          <w:p w14:paraId="762B1376" w14:textId="744DEFFC"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Teniendo en cuenta</w:t>
            </w:r>
          </w:p>
        </w:tc>
      </w:tr>
      <w:tr w:rsidR="00BE309F" w14:paraId="4AB2C977"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5F8FDFAA" w14:textId="6421611C"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Enfatizando</w:t>
            </w:r>
          </w:p>
        </w:tc>
        <w:tc>
          <w:tcPr>
            <w:tcW w:w="4675" w:type="dxa"/>
            <w:tcBorders>
              <w:top w:val="single" w:sz="4" w:space="0" w:color="FFFFFF"/>
              <w:left w:val="single" w:sz="4" w:space="0" w:color="FFFFFF"/>
              <w:bottom w:val="single" w:sz="4" w:space="0" w:color="FFFFFF"/>
              <w:right w:val="single" w:sz="4" w:space="0" w:color="FFFFFF"/>
            </w:tcBorders>
          </w:tcPr>
          <w:p w14:paraId="2D846210" w14:textId="131BBAF4"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Teniendo en mente</w:t>
            </w:r>
          </w:p>
        </w:tc>
      </w:tr>
      <w:tr w:rsidR="00BE309F" w14:paraId="5263DE6C" w14:textId="77777777" w:rsidTr="00BE309F">
        <w:tc>
          <w:tcPr>
            <w:tcW w:w="4675" w:type="dxa"/>
            <w:tcBorders>
              <w:top w:val="single" w:sz="4" w:space="0" w:color="FFFFFF"/>
              <w:left w:val="single" w:sz="4" w:space="0" w:color="FFFFFF"/>
              <w:bottom w:val="single" w:sz="4" w:space="0" w:color="FFFFFF"/>
              <w:right w:val="single" w:sz="4" w:space="0" w:color="FFFFFF"/>
            </w:tcBorders>
          </w:tcPr>
          <w:p w14:paraId="713EC26E" w14:textId="01BB26CB"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Esperando</w:t>
            </w:r>
          </w:p>
        </w:tc>
        <w:tc>
          <w:tcPr>
            <w:tcW w:w="4675" w:type="dxa"/>
            <w:tcBorders>
              <w:top w:val="single" w:sz="4" w:space="0" w:color="FFFFFF"/>
              <w:left w:val="single" w:sz="4" w:space="0" w:color="FFFFFF"/>
              <w:bottom w:val="single" w:sz="4" w:space="0" w:color="FFFFFF"/>
              <w:right w:val="single" w:sz="4" w:space="0" w:color="FFFFFF"/>
            </w:tcBorders>
          </w:tcPr>
          <w:p w14:paraId="0FB5F425" w14:textId="0E04BD9C" w:rsidR="00BE309F" w:rsidRDefault="00BE309F" w:rsidP="00BE309F">
            <w:pPr>
              <w:spacing w:before="240" w:after="240" w:line="480" w:lineRule="auto"/>
              <w:jc w:val="cente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Tomando nota</w:t>
            </w:r>
          </w:p>
        </w:tc>
      </w:tr>
    </w:tbl>
    <w:p w14:paraId="7E12472C" w14:textId="77777777" w:rsidR="00464264" w:rsidRPr="00464264" w:rsidRDefault="00464264" w:rsidP="00464264">
      <w:pPr>
        <w:spacing w:before="240" w:after="240" w:line="480" w:lineRule="auto"/>
        <w:rPr>
          <w:rFonts w:ascii="Times New Roman" w:eastAsia="Times New Roman" w:hAnsi="Times New Roman" w:cs="Times New Roman"/>
          <w:sz w:val="24"/>
          <w:szCs w:val="24"/>
          <w:lang w:val="es-PR"/>
        </w:rPr>
      </w:pPr>
    </w:p>
    <w:p w14:paraId="34C17CAF" w14:textId="77777777" w:rsidR="00BE309F" w:rsidRDefault="00E91DB4" w:rsidP="00BE309F">
      <w:pPr>
        <w:spacing w:before="240" w:after="0" w:line="24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 </w:t>
      </w:r>
    </w:p>
    <w:p w14:paraId="65D95674" w14:textId="5B570757" w:rsidR="00E91DB4" w:rsidRPr="00BE309F" w:rsidRDefault="00E91DB4" w:rsidP="00BE309F">
      <w:pPr>
        <w:spacing w:before="240" w:after="0" w:line="24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Formato de Resoluciones</w:t>
      </w:r>
    </w:p>
    <w:p w14:paraId="5DD68032" w14:textId="77777777" w:rsidR="00E91DB4" w:rsidRPr="00275EA0" w:rsidRDefault="00E91DB4" w:rsidP="00275EA0">
      <w:pPr>
        <w:spacing w:before="240" w:after="0" w:line="480" w:lineRule="auto"/>
        <w:rPr>
          <w:rFonts w:ascii="Times New Roman" w:eastAsia="Times New Roman" w:hAnsi="Times New Roman" w:cs="Times New Roman"/>
          <w:sz w:val="24"/>
          <w:szCs w:val="24"/>
          <w:lang w:val="es-PR"/>
        </w:rPr>
      </w:pPr>
      <w:r w:rsidRPr="00275EA0">
        <w:rPr>
          <w:rFonts w:ascii="Times New Roman" w:eastAsia="Times New Roman" w:hAnsi="Times New Roman" w:cs="Times New Roman"/>
          <w:color w:val="000000"/>
          <w:sz w:val="24"/>
          <w:szCs w:val="24"/>
          <w:lang w:val="es-PR"/>
        </w:rPr>
        <w:t>Nombre del cuerpo</w:t>
      </w:r>
    </w:p>
    <w:p w14:paraId="0900F920" w14:textId="77777777" w:rsidR="00E91DB4" w:rsidRPr="00275EA0" w:rsidRDefault="00E91DB4" w:rsidP="00275EA0">
      <w:pPr>
        <w:spacing w:before="240" w:after="0" w:line="480" w:lineRule="auto"/>
        <w:rPr>
          <w:rFonts w:ascii="Times New Roman" w:eastAsia="Times New Roman" w:hAnsi="Times New Roman" w:cs="Times New Roman"/>
          <w:sz w:val="24"/>
          <w:szCs w:val="24"/>
          <w:lang w:val="es-PR"/>
        </w:rPr>
      </w:pPr>
      <w:r w:rsidRPr="00275EA0">
        <w:rPr>
          <w:rFonts w:ascii="Times New Roman" w:eastAsia="Times New Roman" w:hAnsi="Times New Roman" w:cs="Times New Roman"/>
          <w:color w:val="000000"/>
          <w:sz w:val="24"/>
          <w:szCs w:val="24"/>
          <w:lang w:val="es-PR"/>
        </w:rPr>
        <w:t>Nombre del comité (sin abreviaturas)</w:t>
      </w:r>
    </w:p>
    <w:p w14:paraId="0561F6E1" w14:textId="77777777" w:rsidR="00E91DB4" w:rsidRPr="00275EA0" w:rsidRDefault="00E91DB4" w:rsidP="00275EA0">
      <w:pPr>
        <w:spacing w:before="240" w:after="0" w:line="480" w:lineRule="auto"/>
        <w:rPr>
          <w:rFonts w:ascii="Times New Roman" w:eastAsia="Times New Roman" w:hAnsi="Times New Roman" w:cs="Times New Roman"/>
          <w:sz w:val="24"/>
          <w:szCs w:val="24"/>
          <w:lang w:val="es-PR"/>
        </w:rPr>
      </w:pPr>
      <w:r w:rsidRPr="00275EA0">
        <w:rPr>
          <w:rFonts w:ascii="Times New Roman" w:eastAsia="Times New Roman" w:hAnsi="Times New Roman" w:cs="Times New Roman"/>
          <w:color w:val="000000"/>
          <w:sz w:val="24"/>
          <w:szCs w:val="24"/>
          <w:lang w:val="es-PR"/>
        </w:rPr>
        <w:t>Número de Tema- Número de Resolución</w:t>
      </w:r>
    </w:p>
    <w:p w14:paraId="1A48B656" w14:textId="77777777" w:rsidR="00E91DB4" w:rsidRPr="00275EA0" w:rsidRDefault="00E91DB4" w:rsidP="00275EA0">
      <w:pPr>
        <w:spacing w:before="240" w:after="0" w:line="480" w:lineRule="auto"/>
        <w:rPr>
          <w:rFonts w:ascii="Times New Roman" w:eastAsia="Times New Roman" w:hAnsi="Times New Roman" w:cs="Times New Roman"/>
          <w:sz w:val="24"/>
          <w:szCs w:val="24"/>
          <w:lang w:val="es-PR"/>
        </w:rPr>
      </w:pPr>
      <w:r w:rsidRPr="00275EA0">
        <w:rPr>
          <w:rFonts w:ascii="Times New Roman" w:eastAsia="Times New Roman" w:hAnsi="Times New Roman" w:cs="Times New Roman"/>
          <w:color w:val="000000"/>
          <w:sz w:val="24"/>
          <w:szCs w:val="24"/>
          <w:lang w:val="es-PR"/>
        </w:rPr>
        <w:t>Auspiciadores: nombre oficial de las Naciones Auspiciadoras</w:t>
      </w:r>
    </w:p>
    <w:p w14:paraId="7287B53D" w14:textId="7829ECDC" w:rsidR="00E91DB4" w:rsidRDefault="00E91DB4" w:rsidP="00275EA0">
      <w:pPr>
        <w:spacing w:before="240" w:after="0" w:line="480" w:lineRule="auto"/>
        <w:rPr>
          <w:rFonts w:ascii="Times New Roman" w:eastAsia="Times New Roman" w:hAnsi="Times New Roman" w:cs="Times New Roman"/>
          <w:color w:val="000000"/>
          <w:sz w:val="24"/>
          <w:szCs w:val="24"/>
          <w:lang w:val="es-PR"/>
        </w:rPr>
      </w:pPr>
      <w:r w:rsidRPr="00275EA0">
        <w:rPr>
          <w:rFonts w:ascii="Times New Roman" w:eastAsia="Times New Roman" w:hAnsi="Times New Roman" w:cs="Times New Roman"/>
          <w:color w:val="000000"/>
          <w:sz w:val="24"/>
          <w:szCs w:val="24"/>
          <w:lang w:val="es-PR"/>
        </w:rPr>
        <w:t>Signatarios: nombre oficial de las naciones Signatarias</w:t>
      </w:r>
    </w:p>
    <w:p w14:paraId="7B70B64B" w14:textId="77777777" w:rsidR="00173A54" w:rsidRPr="00275EA0" w:rsidRDefault="00173A54" w:rsidP="00275EA0">
      <w:pPr>
        <w:spacing w:before="240" w:after="0" w:line="480" w:lineRule="auto"/>
        <w:rPr>
          <w:rFonts w:ascii="Times New Roman" w:eastAsia="Times New Roman" w:hAnsi="Times New Roman" w:cs="Times New Roman"/>
          <w:sz w:val="24"/>
          <w:szCs w:val="24"/>
          <w:lang w:val="es-PR"/>
        </w:rPr>
      </w:pPr>
    </w:p>
    <w:p w14:paraId="5B40E79C" w14:textId="77777777" w:rsidR="00E91DB4" w:rsidRPr="00E91DB4" w:rsidRDefault="00E91DB4" w:rsidP="00173A54">
      <w:pPr>
        <w:spacing w:before="240" w:after="0" w:line="480" w:lineRule="auto"/>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u w:val="single"/>
          <w:lang w:val="es-PR"/>
        </w:rPr>
        <w:t>La Asamblea General</w:t>
      </w:r>
      <w:r w:rsidRPr="00E91DB4">
        <w:rPr>
          <w:rFonts w:ascii="Times New Roman" w:eastAsia="Times New Roman" w:hAnsi="Times New Roman" w:cs="Times New Roman"/>
          <w:color w:val="000000"/>
          <w:sz w:val="24"/>
          <w:szCs w:val="24"/>
          <w:lang w:val="es-PR"/>
        </w:rPr>
        <w:t xml:space="preserve"> (u otro órgano) </w:t>
      </w:r>
    </w:p>
    <w:p w14:paraId="3CC67EB0" w14:textId="77777777" w:rsidR="00173A54" w:rsidRDefault="00E91DB4" w:rsidP="00173A54">
      <w:pPr>
        <w:spacing w:before="240" w:after="0" w:line="480" w:lineRule="auto"/>
        <w:rPr>
          <w:rFonts w:ascii="Times New Roman" w:eastAsia="Times New Roman" w:hAnsi="Times New Roman" w:cs="Times New Roman"/>
          <w:color w:val="000000"/>
          <w:sz w:val="24"/>
          <w:szCs w:val="24"/>
          <w:lang w:val="es-PR"/>
        </w:rPr>
      </w:pPr>
      <w:r w:rsidRPr="00E91DB4">
        <w:rPr>
          <w:rFonts w:ascii="Times New Roman" w:eastAsia="Times New Roman" w:hAnsi="Times New Roman" w:cs="Times New Roman"/>
          <w:color w:val="000000"/>
          <w:sz w:val="24"/>
          <w:szCs w:val="24"/>
          <w:u w:val="single"/>
          <w:lang w:val="es-PR"/>
        </w:rPr>
        <w:t>Recordando</w:t>
      </w:r>
      <w:r w:rsidRPr="00E91DB4">
        <w:rPr>
          <w:rFonts w:ascii="Times New Roman" w:eastAsia="Times New Roman" w:hAnsi="Times New Roman" w:cs="Times New Roman"/>
          <w:color w:val="000000"/>
          <w:sz w:val="24"/>
          <w:szCs w:val="24"/>
          <w:lang w:val="es-PR"/>
        </w:rPr>
        <w:t xml:space="preserve"> que cinco espacios se deben endentar antes de cada cláusula introductoria,</w:t>
      </w:r>
    </w:p>
    <w:p w14:paraId="572F8776" w14:textId="77777777" w:rsidR="00173A54" w:rsidRDefault="00E91DB4" w:rsidP="00173A54">
      <w:pPr>
        <w:spacing w:before="240" w:after="0" w:line="480" w:lineRule="auto"/>
        <w:rPr>
          <w:rFonts w:ascii="Times New Roman" w:eastAsia="Times New Roman" w:hAnsi="Times New Roman" w:cs="Times New Roman"/>
          <w:color w:val="000000"/>
          <w:sz w:val="24"/>
          <w:szCs w:val="24"/>
          <w:lang w:val="es-PR"/>
        </w:rPr>
      </w:pPr>
      <w:r w:rsidRPr="00E91DB4">
        <w:rPr>
          <w:rFonts w:ascii="Times New Roman" w:eastAsia="Times New Roman" w:hAnsi="Times New Roman" w:cs="Times New Roman"/>
          <w:color w:val="000000"/>
          <w:sz w:val="24"/>
          <w:szCs w:val="24"/>
          <w:u w:val="single"/>
          <w:lang w:val="es-PR"/>
        </w:rPr>
        <w:t>Reconociendo</w:t>
      </w:r>
      <w:r w:rsidRPr="00E91DB4">
        <w:rPr>
          <w:rFonts w:ascii="Times New Roman" w:eastAsia="Times New Roman" w:hAnsi="Times New Roman" w:cs="Times New Roman"/>
          <w:color w:val="000000"/>
          <w:sz w:val="24"/>
          <w:szCs w:val="24"/>
          <w:lang w:val="es-PR"/>
        </w:rPr>
        <w:t xml:space="preserve"> que una línea se debe saltar después del título, antes y después de cada cláusula,</w:t>
      </w:r>
    </w:p>
    <w:p w14:paraId="4FD4D0D6" w14:textId="77777777" w:rsidR="00173A54" w:rsidRDefault="00E91DB4" w:rsidP="00E91DB4">
      <w:pPr>
        <w:spacing w:before="240" w:after="0" w:line="480" w:lineRule="auto"/>
        <w:rPr>
          <w:rFonts w:ascii="Times New Roman" w:eastAsia="Times New Roman" w:hAnsi="Times New Roman" w:cs="Times New Roman"/>
          <w:color w:val="000000"/>
          <w:sz w:val="24"/>
          <w:szCs w:val="24"/>
          <w:lang w:val="es-PR"/>
        </w:rPr>
      </w:pPr>
      <w:r w:rsidRPr="00E91DB4">
        <w:rPr>
          <w:rFonts w:ascii="Times New Roman" w:eastAsia="Times New Roman" w:hAnsi="Times New Roman" w:cs="Times New Roman"/>
          <w:color w:val="000000"/>
          <w:sz w:val="24"/>
          <w:szCs w:val="24"/>
          <w:u w:val="single"/>
          <w:lang w:val="es-PR"/>
        </w:rPr>
        <w:t>Gravemente preocupados</w:t>
      </w:r>
      <w:r w:rsidRPr="00E91DB4">
        <w:rPr>
          <w:rFonts w:ascii="Times New Roman" w:eastAsia="Times New Roman" w:hAnsi="Times New Roman" w:cs="Times New Roman"/>
          <w:color w:val="000000"/>
          <w:sz w:val="24"/>
          <w:szCs w:val="24"/>
          <w:lang w:val="es-PR"/>
        </w:rPr>
        <w:t xml:space="preserve"> que los delegados pueden olvidarse de utilizar una coma al final de las cláusulas introductorias,</w:t>
      </w:r>
    </w:p>
    <w:p w14:paraId="7BAF0209" w14:textId="77777777" w:rsidR="00173A54" w:rsidRDefault="00E91DB4" w:rsidP="00E91DB4">
      <w:pPr>
        <w:spacing w:before="240" w:after="0" w:line="480" w:lineRule="auto"/>
        <w:rPr>
          <w:rFonts w:ascii="Times New Roman" w:eastAsia="Times New Roman" w:hAnsi="Times New Roman" w:cs="Times New Roman"/>
          <w:color w:val="000000"/>
          <w:sz w:val="24"/>
          <w:szCs w:val="24"/>
          <w:lang w:val="es-PR"/>
        </w:rPr>
      </w:pPr>
      <w:r w:rsidRPr="00E91DB4">
        <w:rPr>
          <w:rFonts w:ascii="Times New Roman" w:eastAsia="Times New Roman" w:hAnsi="Times New Roman" w:cs="Times New Roman"/>
          <w:color w:val="000000"/>
          <w:sz w:val="24"/>
          <w:szCs w:val="24"/>
          <w:u w:val="single"/>
          <w:lang w:val="es-PR"/>
        </w:rPr>
        <w:t>Observando</w:t>
      </w:r>
      <w:r w:rsidRPr="00E91DB4">
        <w:rPr>
          <w:rFonts w:ascii="Times New Roman" w:eastAsia="Times New Roman" w:hAnsi="Times New Roman" w:cs="Times New Roman"/>
          <w:color w:val="000000"/>
          <w:sz w:val="24"/>
          <w:szCs w:val="24"/>
          <w:lang w:val="es-PR"/>
        </w:rPr>
        <w:t xml:space="preserve"> que cada resolución comienza con el nombre del órgano, no con el nombre del comité,</w:t>
      </w:r>
    </w:p>
    <w:p w14:paraId="55214391" w14:textId="77777777" w:rsidR="00173A54" w:rsidRDefault="00E91DB4" w:rsidP="00E91DB4">
      <w:pPr>
        <w:spacing w:before="240" w:after="0" w:line="480" w:lineRule="auto"/>
        <w:rPr>
          <w:rFonts w:ascii="Times New Roman" w:eastAsia="Times New Roman" w:hAnsi="Times New Roman" w:cs="Times New Roman"/>
          <w:color w:val="000000"/>
          <w:sz w:val="24"/>
          <w:szCs w:val="24"/>
          <w:lang w:val="es-PR"/>
        </w:rPr>
      </w:pPr>
      <w:r w:rsidRPr="00E91DB4">
        <w:rPr>
          <w:rFonts w:ascii="Times New Roman" w:eastAsia="Times New Roman" w:hAnsi="Times New Roman" w:cs="Times New Roman"/>
          <w:color w:val="000000"/>
          <w:sz w:val="24"/>
          <w:szCs w:val="24"/>
          <w:u w:val="single"/>
          <w:lang w:val="es-PR"/>
        </w:rPr>
        <w:t>Recordando</w:t>
      </w:r>
      <w:r w:rsidRPr="00E91DB4">
        <w:rPr>
          <w:rFonts w:ascii="Times New Roman" w:eastAsia="Times New Roman" w:hAnsi="Times New Roman" w:cs="Times New Roman"/>
          <w:color w:val="000000"/>
          <w:sz w:val="24"/>
          <w:szCs w:val="24"/>
          <w:lang w:val="es-PR"/>
        </w:rPr>
        <w:t xml:space="preserve"> que las cláusulas introductorias no pueden ser enmendadas,</w:t>
      </w:r>
    </w:p>
    <w:p w14:paraId="49AAC5DE" w14:textId="61174790" w:rsidR="00E91DB4" w:rsidRPr="00173A54" w:rsidRDefault="00E91DB4" w:rsidP="00E91DB4">
      <w:pPr>
        <w:spacing w:before="240" w:after="0" w:line="480" w:lineRule="auto"/>
        <w:rPr>
          <w:rFonts w:ascii="Times New Roman" w:eastAsia="Times New Roman" w:hAnsi="Times New Roman" w:cs="Times New Roman"/>
          <w:color w:val="000000"/>
          <w:sz w:val="24"/>
          <w:szCs w:val="24"/>
          <w:lang w:val="es-PR"/>
        </w:rPr>
      </w:pPr>
      <w:r w:rsidRPr="00E91DB4">
        <w:rPr>
          <w:rFonts w:ascii="Times New Roman" w:eastAsia="Times New Roman" w:hAnsi="Times New Roman" w:cs="Times New Roman"/>
          <w:color w:val="000000"/>
          <w:sz w:val="24"/>
          <w:szCs w:val="24"/>
          <w:u w:val="single"/>
          <w:lang w:val="es-PR"/>
        </w:rPr>
        <w:t>Enfatizando</w:t>
      </w:r>
      <w:r w:rsidRPr="00E91DB4">
        <w:rPr>
          <w:rFonts w:ascii="Times New Roman" w:eastAsia="Times New Roman" w:hAnsi="Times New Roman" w:cs="Times New Roman"/>
          <w:color w:val="000000"/>
          <w:sz w:val="24"/>
          <w:szCs w:val="24"/>
          <w:lang w:val="es-PR"/>
        </w:rPr>
        <w:t xml:space="preserve"> que las palabras claves de las cláusulas son subrayadas,</w:t>
      </w:r>
    </w:p>
    <w:p w14:paraId="3775B4E2" w14:textId="77777777" w:rsidR="00E91DB4" w:rsidRPr="00E91DB4" w:rsidRDefault="00E91DB4" w:rsidP="00E91DB4">
      <w:pPr>
        <w:spacing w:after="0" w:line="480" w:lineRule="auto"/>
        <w:ind w:left="720"/>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 xml:space="preserve">1. </w:t>
      </w:r>
      <w:r w:rsidRPr="00E91DB4">
        <w:rPr>
          <w:rFonts w:ascii="Times New Roman" w:eastAsia="Times New Roman" w:hAnsi="Times New Roman" w:cs="Times New Roman"/>
          <w:color w:val="000000"/>
          <w:sz w:val="24"/>
          <w:szCs w:val="24"/>
          <w:u w:val="single"/>
          <w:lang w:val="es-PR"/>
        </w:rPr>
        <w:t>Reconoce</w:t>
      </w:r>
      <w:r w:rsidRPr="00E91DB4">
        <w:rPr>
          <w:rFonts w:ascii="Times New Roman" w:eastAsia="Times New Roman" w:hAnsi="Times New Roman" w:cs="Times New Roman"/>
          <w:color w:val="000000"/>
          <w:sz w:val="24"/>
          <w:szCs w:val="24"/>
          <w:lang w:val="es-PR"/>
        </w:rPr>
        <w:t xml:space="preserve"> que este formato está utilizado en la mayoría de las competencias;</w:t>
      </w:r>
    </w:p>
    <w:p w14:paraId="39A916C5" w14:textId="77777777" w:rsidR="00E91DB4" w:rsidRPr="00E91DB4" w:rsidRDefault="00E91DB4" w:rsidP="00E91DB4">
      <w:pPr>
        <w:spacing w:after="0" w:line="480" w:lineRule="auto"/>
        <w:ind w:left="720"/>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 xml:space="preserve">2. </w:t>
      </w:r>
      <w:r w:rsidRPr="00E91DB4">
        <w:rPr>
          <w:rFonts w:ascii="Times New Roman" w:eastAsia="Times New Roman" w:hAnsi="Times New Roman" w:cs="Times New Roman"/>
          <w:color w:val="000000"/>
          <w:sz w:val="24"/>
          <w:szCs w:val="24"/>
          <w:u w:val="single"/>
          <w:lang w:val="es-PR"/>
        </w:rPr>
        <w:t>Urge</w:t>
      </w:r>
      <w:r w:rsidRPr="00E91DB4">
        <w:rPr>
          <w:rFonts w:ascii="Times New Roman" w:eastAsia="Times New Roman" w:hAnsi="Times New Roman" w:cs="Times New Roman"/>
          <w:color w:val="000000"/>
          <w:sz w:val="24"/>
          <w:szCs w:val="24"/>
          <w:lang w:val="es-PR"/>
        </w:rPr>
        <w:t xml:space="preserve"> que la parte operativa de la resolución sea separada por tres líneas de la parte introductoria; </w:t>
      </w:r>
    </w:p>
    <w:p w14:paraId="26DB6726" w14:textId="77777777" w:rsidR="00E91DB4" w:rsidRPr="00E91DB4" w:rsidRDefault="00E91DB4" w:rsidP="00E91DB4">
      <w:pPr>
        <w:spacing w:after="0" w:line="480" w:lineRule="auto"/>
        <w:ind w:left="720"/>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 xml:space="preserve">3. </w:t>
      </w:r>
      <w:r w:rsidRPr="00E91DB4">
        <w:rPr>
          <w:rFonts w:ascii="Times New Roman" w:eastAsia="Times New Roman" w:hAnsi="Times New Roman" w:cs="Times New Roman"/>
          <w:color w:val="000000"/>
          <w:sz w:val="24"/>
          <w:szCs w:val="24"/>
          <w:u w:val="single"/>
          <w:lang w:val="es-PR"/>
        </w:rPr>
        <w:t>Apoya</w:t>
      </w:r>
      <w:r w:rsidRPr="00E91DB4">
        <w:rPr>
          <w:rFonts w:ascii="Times New Roman" w:eastAsia="Times New Roman" w:hAnsi="Times New Roman" w:cs="Times New Roman"/>
          <w:color w:val="000000"/>
          <w:sz w:val="24"/>
          <w:szCs w:val="24"/>
          <w:lang w:val="es-PR"/>
        </w:rPr>
        <w:t xml:space="preserve"> la redacción simple y clara al igual que dividir las ideas complejas en sub-operativas: </w:t>
      </w:r>
    </w:p>
    <w:p w14:paraId="4A10DFA4" w14:textId="77777777" w:rsidR="00E91DB4" w:rsidRPr="00E91DB4" w:rsidRDefault="00E91DB4" w:rsidP="00E91DB4">
      <w:pPr>
        <w:spacing w:after="0" w:line="480" w:lineRule="auto"/>
        <w:ind w:left="720"/>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a. Con dos puntos introduciendo el primer sub-operativo;</w:t>
      </w:r>
    </w:p>
    <w:p w14:paraId="04607152" w14:textId="77777777" w:rsidR="00E91DB4" w:rsidRPr="00E91DB4" w:rsidRDefault="00E91DB4" w:rsidP="00E91DB4">
      <w:pPr>
        <w:spacing w:after="0" w:line="480" w:lineRule="auto"/>
        <w:ind w:left="720"/>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b. Con una línea entre cada uno de los sub-operativos;</w:t>
      </w:r>
    </w:p>
    <w:p w14:paraId="02E808FF" w14:textId="77777777" w:rsidR="00E91DB4" w:rsidRPr="00E91DB4" w:rsidRDefault="00E91DB4" w:rsidP="00E91DB4">
      <w:pPr>
        <w:spacing w:after="0" w:line="480" w:lineRule="auto"/>
        <w:ind w:left="720"/>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c. Sin subrayar dentro de los sub-operativos;</w:t>
      </w:r>
    </w:p>
    <w:p w14:paraId="1AADC693" w14:textId="77777777" w:rsidR="00E91DB4" w:rsidRPr="00E91DB4" w:rsidRDefault="00E91DB4" w:rsidP="00E91DB4">
      <w:pPr>
        <w:spacing w:after="0" w:line="480" w:lineRule="auto"/>
        <w:ind w:left="720"/>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d. Con un punto y coma al final de cada sub-operativo y operativo;</w:t>
      </w:r>
    </w:p>
    <w:p w14:paraId="17A7C821" w14:textId="77777777" w:rsidR="00E91DB4" w:rsidRPr="00E91DB4" w:rsidRDefault="00E91DB4" w:rsidP="00E91DB4">
      <w:pPr>
        <w:spacing w:after="0" w:line="480" w:lineRule="auto"/>
        <w:ind w:left="720"/>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 xml:space="preserve">4. </w:t>
      </w:r>
      <w:r w:rsidRPr="00E91DB4">
        <w:rPr>
          <w:rFonts w:ascii="Times New Roman" w:eastAsia="Times New Roman" w:hAnsi="Times New Roman" w:cs="Times New Roman"/>
          <w:color w:val="000000"/>
          <w:sz w:val="24"/>
          <w:szCs w:val="24"/>
          <w:u w:val="single"/>
          <w:lang w:val="es-PR"/>
        </w:rPr>
        <w:t>Observa</w:t>
      </w:r>
      <w:r w:rsidRPr="00E91DB4">
        <w:rPr>
          <w:rFonts w:ascii="Times New Roman" w:eastAsia="Times New Roman" w:hAnsi="Times New Roman" w:cs="Times New Roman"/>
          <w:color w:val="000000"/>
          <w:sz w:val="24"/>
          <w:szCs w:val="24"/>
          <w:lang w:val="es-PR"/>
        </w:rPr>
        <w:t xml:space="preserve"> que una resolución, siendo solamente una oración, termina siempre con un punto.</w:t>
      </w:r>
    </w:p>
    <w:p w14:paraId="1AB5527D"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Documentos de Posición</w:t>
      </w:r>
    </w:p>
    <w:p w14:paraId="392A373D" w14:textId="2E0E5D8C" w:rsidR="00E91DB4" w:rsidRDefault="00E91DB4" w:rsidP="00275EA0">
      <w:pPr>
        <w:spacing w:after="0" w:line="480" w:lineRule="auto"/>
        <w:ind w:firstLine="720"/>
        <w:jc w:val="both"/>
        <w:rPr>
          <w:rFonts w:ascii="Times New Roman" w:eastAsia="Times New Roman" w:hAnsi="Times New Roman" w:cs="Times New Roman"/>
          <w:color w:val="000000"/>
          <w:sz w:val="24"/>
          <w:szCs w:val="24"/>
          <w:lang w:val="es-PR"/>
        </w:rPr>
      </w:pPr>
      <w:r w:rsidRPr="00E91DB4">
        <w:rPr>
          <w:rFonts w:ascii="Times New Roman" w:eastAsia="Times New Roman" w:hAnsi="Times New Roman" w:cs="Times New Roman"/>
          <w:color w:val="000000"/>
          <w:sz w:val="24"/>
          <w:szCs w:val="24"/>
          <w:lang w:val="es-PR"/>
        </w:rPr>
        <w:t>El documento de posición es un documento en el que la delegación expone claramente su posición sobre el tema que se discutirá a lo largo del comité. El documento reflejará la preparación de la delegación y su conocimiento del tema a discutir. Deben incluir y seguir la política de la delegación en tanto a su tema de comité. Todos los documentos deben estar escritos en el formato de ensayo aprobado, igualmente deben cumplir con cualquier especificación de formato establecido por la mesa en el documento de trasfondo. Para estas competencias, es requerido que los delegados informen en su documento de posición si son veteranos o novatos.</w:t>
      </w:r>
    </w:p>
    <w:p w14:paraId="782798E6" w14:textId="2221B5FA" w:rsidR="00173A54" w:rsidRDefault="00173A54" w:rsidP="00275EA0">
      <w:pPr>
        <w:spacing w:after="0" w:line="480" w:lineRule="auto"/>
        <w:ind w:firstLine="720"/>
        <w:jc w:val="both"/>
        <w:rPr>
          <w:rFonts w:ascii="Times New Roman" w:eastAsia="Times New Roman" w:hAnsi="Times New Roman" w:cs="Times New Roman"/>
          <w:color w:val="000000"/>
          <w:sz w:val="24"/>
          <w:szCs w:val="24"/>
          <w:lang w:val="es-PR"/>
        </w:rPr>
      </w:pPr>
    </w:p>
    <w:p w14:paraId="024F0C91" w14:textId="2DA1DADD" w:rsidR="00173A54" w:rsidRDefault="00173A54" w:rsidP="00275EA0">
      <w:pPr>
        <w:spacing w:after="0" w:line="480" w:lineRule="auto"/>
        <w:ind w:firstLine="720"/>
        <w:jc w:val="both"/>
        <w:rPr>
          <w:rFonts w:ascii="Times New Roman" w:eastAsia="Times New Roman" w:hAnsi="Times New Roman" w:cs="Times New Roman"/>
          <w:color w:val="000000"/>
          <w:sz w:val="24"/>
          <w:szCs w:val="24"/>
          <w:lang w:val="es-PR"/>
        </w:rPr>
      </w:pPr>
    </w:p>
    <w:p w14:paraId="35560F01" w14:textId="77777777" w:rsidR="00173A54" w:rsidRPr="00E91DB4" w:rsidRDefault="00173A54" w:rsidP="00275EA0">
      <w:pPr>
        <w:spacing w:after="0" w:line="480" w:lineRule="auto"/>
        <w:ind w:firstLine="720"/>
        <w:jc w:val="both"/>
        <w:rPr>
          <w:rFonts w:ascii="Times New Roman" w:eastAsia="Times New Roman" w:hAnsi="Times New Roman" w:cs="Times New Roman"/>
          <w:sz w:val="24"/>
          <w:szCs w:val="24"/>
          <w:lang w:val="es-PR"/>
        </w:rPr>
      </w:pPr>
    </w:p>
    <w:p w14:paraId="2395F0FC" w14:textId="77777777" w:rsidR="00E91DB4" w:rsidRPr="00E91DB4" w:rsidRDefault="00E91DB4" w:rsidP="00E91DB4">
      <w:pPr>
        <w:spacing w:after="0" w:line="480" w:lineRule="auto"/>
        <w:jc w:val="both"/>
        <w:rPr>
          <w:rFonts w:ascii="Times New Roman" w:eastAsia="Times New Roman" w:hAnsi="Times New Roman" w:cs="Times New Roman"/>
          <w:sz w:val="24"/>
          <w:szCs w:val="24"/>
          <w:lang w:val="es-PR"/>
        </w:rPr>
      </w:pPr>
      <w:r w:rsidRPr="00E91DB4">
        <w:rPr>
          <w:rFonts w:ascii="Arial" w:eastAsia="Times New Roman" w:hAnsi="Arial" w:cs="Arial"/>
          <w:color w:val="000000"/>
          <w:lang w:val="es-PR"/>
        </w:rPr>
        <w:t> </w:t>
      </w:r>
    </w:p>
    <w:p w14:paraId="4A4AB482"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i/>
          <w:iCs/>
          <w:color w:val="000000"/>
          <w:sz w:val="24"/>
          <w:szCs w:val="24"/>
          <w:lang w:val="es-PR"/>
        </w:rPr>
        <w:t>Directiva de la Organización Modelo Naciones Unidas</w:t>
      </w:r>
    </w:p>
    <w:p w14:paraId="2EFBCB93"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Bianca Martel – Presidenta</w:t>
      </w:r>
    </w:p>
    <w:p w14:paraId="0CBD92E8"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bianca.s.martel@gmail.com</w:t>
      </w:r>
    </w:p>
    <w:p w14:paraId="5FB99337"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Isabel Vilá – Vicepresidenta</w:t>
      </w:r>
    </w:p>
    <w:p w14:paraId="6D518303"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isabelsofiavila@gmail.com</w:t>
      </w:r>
    </w:p>
    <w:p w14:paraId="6B1C08B7"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Mariela Cabral – Secretaria</w:t>
      </w:r>
    </w:p>
    <w:p w14:paraId="2D8753C9"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marielamcabral@gmail.com</w:t>
      </w:r>
    </w:p>
    <w:p w14:paraId="3BA610E0" w14:textId="77777777" w:rsidR="00E91DB4" w:rsidRPr="00E91DB4" w:rsidRDefault="00275EA0"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b/>
          <w:bCs/>
          <w:color w:val="000000"/>
          <w:sz w:val="24"/>
          <w:szCs w:val="24"/>
          <w:lang w:val="es-PR"/>
        </w:rPr>
        <w:t>Marí</w:t>
      </w:r>
      <w:r>
        <w:rPr>
          <w:rFonts w:ascii="Times New Roman" w:eastAsia="Times New Roman" w:hAnsi="Times New Roman" w:cs="Times New Roman"/>
          <w:b/>
          <w:bCs/>
          <w:color w:val="000000"/>
          <w:sz w:val="24"/>
          <w:szCs w:val="24"/>
          <w:lang w:val="es-PR"/>
        </w:rPr>
        <w:t>a</w:t>
      </w:r>
      <w:r w:rsidR="00E91DB4" w:rsidRPr="00E91DB4">
        <w:rPr>
          <w:rFonts w:ascii="Times New Roman" w:eastAsia="Times New Roman" w:hAnsi="Times New Roman" w:cs="Times New Roman"/>
          <w:b/>
          <w:bCs/>
          <w:color w:val="000000"/>
          <w:sz w:val="24"/>
          <w:szCs w:val="24"/>
          <w:lang w:val="es-PR"/>
        </w:rPr>
        <w:t xml:space="preserve"> Tere</w:t>
      </w:r>
      <w:r>
        <w:rPr>
          <w:rFonts w:ascii="Times New Roman" w:eastAsia="Times New Roman" w:hAnsi="Times New Roman" w:cs="Times New Roman"/>
          <w:b/>
          <w:bCs/>
          <w:color w:val="000000"/>
          <w:sz w:val="24"/>
          <w:szCs w:val="24"/>
          <w:lang w:val="es-PR"/>
        </w:rPr>
        <w:t>sa</w:t>
      </w:r>
      <w:r w:rsidR="00E91DB4" w:rsidRPr="00E91DB4">
        <w:rPr>
          <w:rFonts w:ascii="Times New Roman" w:eastAsia="Times New Roman" w:hAnsi="Times New Roman" w:cs="Times New Roman"/>
          <w:b/>
          <w:bCs/>
          <w:color w:val="000000"/>
          <w:sz w:val="24"/>
          <w:szCs w:val="24"/>
          <w:lang w:val="es-PR"/>
        </w:rPr>
        <w:t xml:space="preserve"> Velázquez – Tesorera</w:t>
      </w:r>
    </w:p>
    <w:p w14:paraId="6CE22675" w14:textId="77777777" w:rsidR="00E91DB4" w:rsidRPr="00E91DB4" w:rsidRDefault="00E91DB4" w:rsidP="00E91DB4">
      <w:pPr>
        <w:spacing w:before="240" w:after="240" w:line="480" w:lineRule="auto"/>
        <w:jc w:val="center"/>
        <w:rPr>
          <w:rFonts w:ascii="Times New Roman" w:eastAsia="Times New Roman" w:hAnsi="Times New Roman" w:cs="Times New Roman"/>
          <w:sz w:val="24"/>
          <w:szCs w:val="24"/>
          <w:lang w:val="es-PR"/>
        </w:rPr>
      </w:pPr>
      <w:r w:rsidRPr="00E91DB4">
        <w:rPr>
          <w:rFonts w:ascii="Times New Roman" w:eastAsia="Times New Roman" w:hAnsi="Times New Roman" w:cs="Times New Roman"/>
          <w:color w:val="000000"/>
          <w:sz w:val="24"/>
          <w:szCs w:val="24"/>
          <w:lang w:val="es-PR"/>
        </w:rPr>
        <w:t>mariterevelz@gmail.com</w:t>
      </w:r>
    </w:p>
    <w:p w14:paraId="3AEA427A" w14:textId="77777777" w:rsidR="00AF6DA0" w:rsidRPr="00E91DB4" w:rsidRDefault="00A67FF3">
      <w:pPr>
        <w:rPr>
          <w:lang w:val="es-PR"/>
        </w:rPr>
      </w:pPr>
    </w:p>
    <w:sectPr w:rsidR="00AF6DA0" w:rsidRPr="00E9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F0E"/>
    <w:multiLevelType w:val="hybridMultilevel"/>
    <w:tmpl w:val="5B789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86201"/>
    <w:multiLevelType w:val="hybridMultilevel"/>
    <w:tmpl w:val="33D84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01AC1"/>
    <w:multiLevelType w:val="hybridMultilevel"/>
    <w:tmpl w:val="33500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B4"/>
    <w:rsid w:val="00173A54"/>
    <w:rsid w:val="00275EA0"/>
    <w:rsid w:val="00352DB2"/>
    <w:rsid w:val="00365734"/>
    <w:rsid w:val="00464264"/>
    <w:rsid w:val="00695731"/>
    <w:rsid w:val="006F3456"/>
    <w:rsid w:val="00901E3F"/>
    <w:rsid w:val="00A67FF3"/>
    <w:rsid w:val="00BE309F"/>
    <w:rsid w:val="00E91DB4"/>
    <w:rsid w:val="00E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F42B"/>
  <w15:chartTrackingRefBased/>
  <w15:docId w15:val="{8B4F3A2F-810E-440A-8564-9569C724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1DB4"/>
  </w:style>
  <w:style w:type="paragraph" w:styleId="ListParagraph">
    <w:name w:val="List Paragraph"/>
    <w:basedOn w:val="Normal"/>
    <w:uiPriority w:val="34"/>
    <w:qFormat/>
    <w:rsid w:val="00695731"/>
    <w:pPr>
      <w:ind w:left="720"/>
      <w:contextualSpacing/>
    </w:pPr>
  </w:style>
  <w:style w:type="table" w:styleId="TableGrid">
    <w:name w:val="Table Grid"/>
    <w:basedOn w:val="TableNormal"/>
    <w:uiPriority w:val="39"/>
    <w:rsid w:val="0046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C16898-9E4F-4BF5-9DCE-081022722907}">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2717</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Martel</dc:creator>
  <cp:keywords/>
  <dc:description/>
  <cp:lastModifiedBy>Ruth Garcia</cp:lastModifiedBy>
  <cp:revision>2</cp:revision>
  <dcterms:created xsi:type="dcterms:W3CDTF">2019-08-27T01:37:00Z</dcterms:created>
  <dcterms:modified xsi:type="dcterms:W3CDTF">2019-08-27T01:37:00Z</dcterms:modified>
</cp:coreProperties>
</file>